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59469B" w14:textId="70151241" w:rsidR="00021538" w:rsidRPr="00343B39" w:rsidRDefault="00021538" w:rsidP="003F5DEA">
      <w:pPr>
        <w:pageBreakBefore/>
        <w:jc w:val="center"/>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 xml:space="preserve">TENDER FOR </w:t>
      </w:r>
      <w:r w:rsidR="00C87A3C" w:rsidRPr="00C87A3C">
        <w:rPr>
          <w:rFonts w:ascii="Roboto" w:eastAsia="Roboto" w:hAnsi="Roboto" w:cs="Roboto"/>
          <w:b/>
          <w:sz w:val="20"/>
          <w:szCs w:val="20"/>
          <w:u w:val="single"/>
        </w:rPr>
        <w:t xml:space="preserve">SUPPLY, </w:t>
      </w:r>
      <w:r w:rsidR="009F5D38">
        <w:rPr>
          <w:rFonts w:ascii="Roboto" w:eastAsia="Roboto" w:hAnsi="Roboto" w:cs="Roboto"/>
          <w:b/>
          <w:sz w:val="20"/>
          <w:szCs w:val="20"/>
          <w:u w:val="single"/>
        </w:rPr>
        <w:t xml:space="preserve">INSTALLATION </w:t>
      </w:r>
      <w:r w:rsidR="00C87A3C" w:rsidRPr="00C87A3C">
        <w:rPr>
          <w:rFonts w:ascii="Roboto" w:eastAsia="Roboto" w:hAnsi="Roboto" w:cs="Roboto"/>
          <w:b/>
          <w:sz w:val="20"/>
          <w:szCs w:val="20"/>
          <w:u w:val="single"/>
        </w:rPr>
        <w:t xml:space="preserve">AND </w:t>
      </w:r>
      <w:r w:rsidR="009F5D38">
        <w:rPr>
          <w:rFonts w:ascii="Roboto" w:eastAsia="Roboto" w:hAnsi="Roboto" w:cs="Roboto"/>
          <w:b/>
          <w:sz w:val="20"/>
          <w:szCs w:val="20"/>
          <w:u w:val="single"/>
        </w:rPr>
        <w:t>COMMISSIONING</w:t>
      </w:r>
      <w:r w:rsidR="00C87A3C" w:rsidRPr="00C87A3C">
        <w:rPr>
          <w:rFonts w:ascii="Roboto" w:eastAsia="Roboto" w:hAnsi="Roboto" w:cs="Roboto"/>
          <w:b/>
          <w:sz w:val="20"/>
          <w:szCs w:val="20"/>
          <w:u w:val="single"/>
        </w:rPr>
        <w:t xml:space="preserve"> OF </w:t>
      </w:r>
      <w:proofErr w:type="gramStart"/>
      <w:r w:rsidR="00352BB3" w:rsidRPr="00352BB3">
        <w:rPr>
          <w:rFonts w:ascii="Roboto" w:eastAsia="Roboto" w:hAnsi="Roboto" w:cs="Roboto"/>
          <w:b/>
          <w:sz w:val="20"/>
          <w:szCs w:val="20"/>
          <w:u w:val="single"/>
        </w:rPr>
        <w:t>TABLE TOP</w:t>
      </w:r>
      <w:proofErr w:type="gramEnd"/>
      <w:r w:rsidR="00352BB3" w:rsidRPr="00352BB3">
        <w:rPr>
          <w:rFonts w:ascii="Roboto" w:eastAsia="Roboto" w:hAnsi="Roboto" w:cs="Roboto"/>
          <w:b/>
          <w:sz w:val="20"/>
          <w:szCs w:val="20"/>
          <w:u w:val="single"/>
        </w:rPr>
        <w:t xml:space="preserve"> PHYSICAL VAPOR DEPOSITION SYSTEM </w:t>
      </w:r>
      <w:r w:rsidRPr="00343B39">
        <w:rPr>
          <w:rFonts w:ascii="Roboto" w:eastAsia="Roboto" w:hAnsi="Roboto" w:cs="Roboto"/>
          <w:b/>
          <w:sz w:val="20"/>
          <w:szCs w:val="20"/>
          <w:u w:val="single"/>
        </w:rPr>
        <w:t xml:space="preserve">AT INDIAN INSTITUTE OF TECHNOLOGY DHARWAD </w:t>
      </w:r>
    </w:p>
    <w:p w14:paraId="0890A3CC" w14:textId="77777777" w:rsidR="005C5152" w:rsidRPr="00343B39" w:rsidRDefault="005C5152">
      <w:pPr>
        <w:jc w:val="both"/>
        <w:rPr>
          <w:rFonts w:ascii="Roboto" w:eastAsia="Roboto" w:hAnsi="Roboto" w:cs="Roboto"/>
          <w:b/>
          <w:color w:val="000000"/>
          <w:sz w:val="10"/>
          <w:szCs w:val="10"/>
          <w:u w:val="single"/>
        </w:rPr>
      </w:pPr>
    </w:p>
    <w:p w14:paraId="2FE86BA7" w14:textId="77777777" w:rsidR="005C5152" w:rsidRPr="00343B39" w:rsidRDefault="00422B43">
      <w:pPr>
        <w:jc w:val="center"/>
        <w:rPr>
          <w:rFonts w:ascii="Roboto" w:eastAsia="Roboto" w:hAnsi="Roboto" w:cs="Roboto"/>
          <w:sz w:val="20"/>
          <w:szCs w:val="20"/>
        </w:rPr>
      </w:pPr>
      <w:r w:rsidRPr="00343B39">
        <w:rPr>
          <w:rFonts w:ascii="Roboto" w:eastAsia="Roboto" w:hAnsi="Roboto" w:cs="Roboto"/>
          <w:b/>
          <w:sz w:val="20"/>
          <w:szCs w:val="20"/>
          <w:u w:val="single"/>
        </w:rPr>
        <w:t>NOTICE INVITING TENDER (NIT) / RFP</w:t>
      </w:r>
    </w:p>
    <w:p w14:paraId="0276B565" w14:textId="77777777" w:rsidR="005C5152" w:rsidRPr="00343B39" w:rsidRDefault="005C5152">
      <w:pPr>
        <w:jc w:val="center"/>
        <w:rPr>
          <w:rFonts w:ascii="Roboto" w:eastAsia="Roboto" w:hAnsi="Roboto" w:cs="Roboto"/>
          <w:b/>
          <w:sz w:val="10"/>
          <w:szCs w:val="10"/>
          <w:u w:val="single"/>
        </w:rPr>
      </w:pPr>
    </w:p>
    <w:tbl>
      <w:tblPr>
        <w:tblStyle w:val="ac"/>
        <w:tblW w:w="10580" w:type="dxa"/>
        <w:jc w:val="center"/>
        <w:tblLayout w:type="fixed"/>
        <w:tblLook w:val="0000" w:firstRow="0" w:lastRow="0" w:firstColumn="0" w:lastColumn="0" w:noHBand="0" w:noVBand="0"/>
      </w:tblPr>
      <w:tblGrid>
        <w:gridCol w:w="895"/>
        <w:gridCol w:w="1884"/>
        <w:gridCol w:w="2886"/>
        <w:gridCol w:w="4915"/>
      </w:tblGrid>
      <w:tr w:rsidR="005C5152" w:rsidRPr="00343B39" w14:paraId="5034DB50" w14:textId="77777777" w:rsidTr="003F5DEA">
        <w:trPr>
          <w:trHeight w:val="248"/>
          <w:jc w:val="center"/>
        </w:trPr>
        <w:tc>
          <w:tcPr>
            <w:tcW w:w="895" w:type="dxa"/>
            <w:tcBorders>
              <w:top w:val="single" w:sz="4" w:space="0" w:color="000000"/>
              <w:left w:val="single" w:sz="4" w:space="0" w:color="000000"/>
              <w:bottom w:val="single" w:sz="4" w:space="0" w:color="000000"/>
            </w:tcBorders>
            <w:vAlign w:val="center"/>
          </w:tcPr>
          <w:p w14:paraId="1F19A15C" w14:textId="77777777" w:rsidR="005C5152" w:rsidRPr="00343B39" w:rsidRDefault="005C5152"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35500CB5" w14:textId="19CDB906" w:rsidR="005C5152" w:rsidRPr="00343B39" w:rsidRDefault="00DF70CD">
            <w:pPr>
              <w:rPr>
                <w:rFonts w:ascii="Roboto" w:eastAsia="Roboto" w:hAnsi="Roboto" w:cs="Roboto"/>
                <w:sz w:val="20"/>
                <w:szCs w:val="20"/>
              </w:rPr>
            </w:pPr>
            <w:r w:rsidRPr="00343B39">
              <w:rPr>
                <w:rFonts w:ascii="Roboto" w:eastAsia="Roboto" w:hAnsi="Roboto" w:cs="Roboto"/>
                <w:sz w:val="20"/>
                <w:szCs w:val="20"/>
              </w:rPr>
              <w:t>Bid</w:t>
            </w:r>
            <w:r w:rsidR="00422B43" w:rsidRPr="00343B39">
              <w:rPr>
                <w:rFonts w:ascii="Roboto" w:eastAsia="Roboto" w:hAnsi="Roboto" w:cs="Roboto"/>
                <w:sz w:val="20"/>
                <w:szCs w:val="20"/>
              </w:rPr>
              <w:t xml:space="preserve"> No.</w:t>
            </w:r>
          </w:p>
        </w:tc>
        <w:tc>
          <w:tcPr>
            <w:tcW w:w="4915" w:type="dxa"/>
            <w:tcBorders>
              <w:top w:val="single" w:sz="4" w:space="0" w:color="000000"/>
              <w:left w:val="single" w:sz="4" w:space="0" w:color="000000"/>
              <w:bottom w:val="single" w:sz="4" w:space="0" w:color="000000"/>
              <w:right w:val="single" w:sz="4" w:space="0" w:color="000000"/>
            </w:tcBorders>
            <w:vAlign w:val="center"/>
          </w:tcPr>
          <w:p w14:paraId="5B0454C4" w14:textId="6D4AB2E8" w:rsidR="005C5152" w:rsidRPr="00343B39" w:rsidRDefault="00E352F8">
            <w:pPr>
              <w:rPr>
                <w:rFonts w:ascii="Roboto" w:eastAsia="Roboto" w:hAnsi="Roboto" w:cs="Roboto"/>
                <w:sz w:val="20"/>
                <w:szCs w:val="20"/>
              </w:rPr>
            </w:pPr>
            <w:r w:rsidRPr="00E352F8">
              <w:rPr>
                <w:rFonts w:ascii="Roboto" w:eastAsia="Roboto" w:hAnsi="Roboto" w:cs="Roboto"/>
                <w:sz w:val="20"/>
                <w:szCs w:val="20"/>
              </w:rPr>
              <w:t>GEM/2025/B/</w:t>
            </w:r>
            <w:r w:rsidRPr="00D16A9E">
              <w:rPr>
                <w:rFonts w:ascii="Roboto" w:eastAsia="Roboto" w:hAnsi="Roboto" w:cs="Roboto"/>
                <w:sz w:val="20"/>
                <w:szCs w:val="20"/>
              </w:rPr>
              <w:t>6</w:t>
            </w:r>
            <w:r w:rsidR="00D16A9E" w:rsidRPr="00D16A9E">
              <w:rPr>
                <w:rFonts w:ascii="Roboto" w:eastAsia="Roboto" w:hAnsi="Roboto" w:cs="Roboto"/>
                <w:sz w:val="20"/>
                <w:szCs w:val="20"/>
              </w:rPr>
              <w:t>727343</w:t>
            </w:r>
          </w:p>
        </w:tc>
      </w:tr>
      <w:tr w:rsidR="005C5152" w:rsidRPr="00343B39" w14:paraId="7825F2C0" w14:textId="77777777" w:rsidTr="003F5DEA">
        <w:trPr>
          <w:trHeight w:val="471"/>
          <w:jc w:val="center"/>
        </w:trPr>
        <w:tc>
          <w:tcPr>
            <w:tcW w:w="895" w:type="dxa"/>
            <w:tcBorders>
              <w:top w:val="single" w:sz="4" w:space="0" w:color="000000"/>
              <w:left w:val="single" w:sz="4" w:space="0" w:color="000000"/>
              <w:bottom w:val="single" w:sz="4" w:space="0" w:color="000000"/>
            </w:tcBorders>
            <w:vAlign w:val="center"/>
          </w:tcPr>
          <w:p w14:paraId="16CE6C6C" w14:textId="77777777" w:rsidR="005C5152" w:rsidRPr="00343B39" w:rsidRDefault="005C5152"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08223558"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Description</w:t>
            </w:r>
          </w:p>
        </w:tc>
        <w:tc>
          <w:tcPr>
            <w:tcW w:w="4915" w:type="dxa"/>
            <w:tcBorders>
              <w:top w:val="single" w:sz="4" w:space="0" w:color="000000"/>
              <w:left w:val="single" w:sz="4" w:space="0" w:color="000000"/>
              <w:bottom w:val="single" w:sz="4" w:space="0" w:color="000000"/>
              <w:right w:val="single" w:sz="4" w:space="0" w:color="000000"/>
            </w:tcBorders>
            <w:vAlign w:val="center"/>
          </w:tcPr>
          <w:p w14:paraId="236516BC" w14:textId="17A68111" w:rsidR="005C5152" w:rsidRPr="00343B39" w:rsidRDefault="00021538">
            <w:pPr>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TENDER FOR </w:t>
            </w:r>
            <w:r w:rsidR="009F5D38" w:rsidRPr="009F5D38">
              <w:rPr>
                <w:rFonts w:ascii="Roboto" w:eastAsia="Roboto" w:hAnsi="Roboto" w:cs="Roboto"/>
                <w:color w:val="000000"/>
                <w:sz w:val="20"/>
                <w:szCs w:val="20"/>
              </w:rPr>
              <w:t>SUPPLY, INSTALLATION AND COMMISSIONING OF</w:t>
            </w:r>
            <w:r w:rsidR="00352BB3">
              <w:rPr>
                <w:rFonts w:ascii="Roboto" w:eastAsia="Roboto" w:hAnsi="Roboto" w:cs="Roboto"/>
                <w:color w:val="000000"/>
                <w:sz w:val="20"/>
                <w:szCs w:val="20"/>
              </w:rPr>
              <w:t xml:space="preserve"> </w:t>
            </w:r>
            <w:proofErr w:type="gramStart"/>
            <w:r w:rsidR="00352BB3" w:rsidRPr="00352BB3">
              <w:rPr>
                <w:rFonts w:ascii="Roboto" w:eastAsia="Roboto" w:hAnsi="Roboto" w:cs="Roboto"/>
                <w:color w:val="000000"/>
                <w:sz w:val="20"/>
                <w:szCs w:val="20"/>
              </w:rPr>
              <w:t>TABLE TOP</w:t>
            </w:r>
            <w:proofErr w:type="gramEnd"/>
            <w:r w:rsidR="00352BB3" w:rsidRPr="00352BB3">
              <w:rPr>
                <w:rFonts w:ascii="Roboto" w:eastAsia="Roboto" w:hAnsi="Roboto" w:cs="Roboto"/>
                <w:color w:val="000000"/>
                <w:sz w:val="20"/>
                <w:szCs w:val="20"/>
              </w:rPr>
              <w:t xml:space="preserve"> PHYSICAL VAPOR DEPOSITION SYSTEM</w:t>
            </w:r>
            <w:r w:rsidR="009F5D38" w:rsidRPr="009F5D38">
              <w:rPr>
                <w:rFonts w:ascii="Roboto" w:eastAsia="Roboto" w:hAnsi="Roboto" w:cs="Roboto"/>
                <w:color w:val="000000"/>
                <w:sz w:val="20"/>
                <w:szCs w:val="20"/>
              </w:rPr>
              <w:t xml:space="preserve"> </w:t>
            </w:r>
            <w:r w:rsidRPr="00343B39">
              <w:rPr>
                <w:rFonts w:ascii="Roboto" w:eastAsia="Roboto" w:hAnsi="Roboto" w:cs="Roboto"/>
                <w:color w:val="000000"/>
                <w:sz w:val="20"/>
                <w:szCs w:val="20"/>
              </w:rPr>
              <w:t>AT INDIAN INSTITUTE OF TECHNOLOGY DHARWAD</w:t>
            </w:r>
          </w:p>
        </w:tc>
      </w:tr>
      <w:tr w:rsidR="005C5152" w:rsidRPr="00343B39" w14:paraId="3BB16A72" w14:textId="77777777" w:rsidTr="003F5DEA">
        <w:trPr>
          <w:trHeight w:val="192"/>
          <w:jc w:val="center"/>
        </w:trPr>
        <w:tc>
          <w:tcPr>
            <w:tcW w:w="895" w:type="dxa"/>
            <w:tcBorders>
              <w:top w:val="single" w:sz="4" w:space="0" w:color="000000"/>
              <w:left w:val="single" w:sz="4" w:space="0" w:color="000000"/>
              <w:bottom w:val="single" w:sz="4" w:space="0" w:color="000000"/>
            </w:tcBorders>
            <w:vAlign w:val="center"/>
          </w:tcPr>
          <w:p w14:paraId="62DEA263" w14:textId="77777777" w:rsidR="005C5152" w:rsidRPr="00343B39" w:rsidRDefault="005C5152"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1208ACE0"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Tender Category</w:t>
            </w:r>
          </w:p>
        </w:tc>
        <w:tc>
          <w:tcPr>
            <w:tcW w:w="4915" w:type="dxa"/>
            <w:tcBorders>
              <w:top w:val="single" w:sz="4" w:space="0" w:color="000000"/>
              <w:left w:val="single" w:sz="4" w:space="0" w:color="000000"/>
              <w:bottom w:val="single" w:sz="4" w:space="0" w:color="000000"/>
              <w:right w:val="single" w:sz="4" w:space="0" w:color="000000"/>
            </w:tcBorders>
            <w:vAlign w:val="center"/>
          </w:tcPr>
          <w:p w14:paraId="71DCB8FB"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Goods</w:t>
            </w:r>
          </w:p>
        </w:tc>
      </w:tr>
      <w:tr w:rsidR="005C5152" w:rsidRPr="00343B39" w14:paraId="23E175DA" w14:textId="77777777" w:rsidTr="003F5DEA">
        <w:trPr>
          <w:trHeight w:val="129"/>
          <w:jc w:val="center"/>
        </w:trPr>
        <w:tc>
          <w:tcPr>
            <w:tcW w:w="895" w:type="dxa"/>
            <w:tcBorders>
              <w:top w:val="single" w:sz="4" w:space="0" w:color="000000"/>
              <w:left w:val="single" w:sz="4" w:space="0" w:color="000000"/>
              <w:bottom w:val="single" w:sz="4" w:space="0" w:color="000000"/>
            </w:tcBorders>
            <w:vAlign w:val="center"/>
          </w:tcPr>
          <w:p w14:paraId="204D7B98" w14:textId="77777777" w:rsidR="005C5152" w:rsidRPr="00343B39" w:rsidRDefault="005C5152"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578B4A70"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Tender Type</w:t>
            </w:r>
          </w:p>
        </w:tc>
        <w:tc>
          <w:tcPr>
            <w:tcW w:w="4915" w:type="dxa"/>
            <w:tcBorders>
              <w:top w:val="single" w:sz="4" w:space="0" w:color="000000"/>
              <w:left w:val="single" w:sz="4" w:space="0" w:color="000000"/>
              <w:bottom w:val="single" w:sz="4" w:space="0" w:color="000000"/>
              <w:right w:val="single" w:sz="4" w:space="0" w:color="000000"/>
            </w:tcBorders>
            <w:vAlign w:val="center"/>
          </w:tcPr>
          <w:p w14:paraId="15B38AD3" w14:textId="3276579D" w:rsidR="005C5152" w:rsidRPr="00343B39" w:rsidRDefault="00343B39">
            <w:pPr>
              <w:rPr>
                <w:rFonts w:ascii="Roboto" w:eastAsia="Roboto" w:hAnsi="Roboto" w:cs="Roboto"/>
                <w:color w:val="000000"/>
                <w:sz w:val="20"/>
                <w:szCs w:val="20"/>
              </w:rPr>
            </w:pPr>
            <w:r w:rsidRPr="00343B39">
              <w:rPr>
                <w:rFonts w:ascii="Roboto" w:eastAsia="Roboto" w:hAnsi="Roboto" w:cs="Roboto"/>
                <w:color w:val="000000"/>
                <w:sz w:val="20"/>
                <w:szCs w:val="20"/>
              </w:rPr>
              <w:t>Open</w:t>
            </w:r>
            <w:r w:rsidR="00422B43" w:rsidRPr="00343B39">
              <w:rPr>
                <w:rFonts w:ascii="Roboto" w:eastAsia="Roboto" w:hAnsi="Roboto" w:cs="Roboto"/>
                <w:color w:val="000000"/>
                <w:sz w:val="20"/>
                <w:szCs w:val="20"/>
              </w:rPr>
              <w:t xml:space="preserve"> Tender</w:t>
            </w:r>
          </w:p>
        </w:tc>
      </w:tr>
      <w:tr w:rsidR="005C5152" w:rsidRPr="00343B39" w14:paraId="6630BE20" w14:textId="77777777" w:rsidTr="003F5DEA">
        <w:trPr>
          <w:trHeight w:val="96"/>
          <w:jc w:val="center"/>
        </w:trPr>
        <w:tc>
          <w:tcPr>
            <w:tcW w:w="895" w:type="dxa"/>
            <w:tcBorders>
              <w:top w:val="single" w:sz="4" w:space="0" w:color="000000"/>
              <w:left w:val="single" w:sz="4" w:space="0" w:color="000000"/>
              <w:bottom w:val="single" w:sz="4" w:space="0" w:color="000000"/>
            </w:tcBorders>
          </w:tcPr>
          <w:p w14:paraId="1B7304B0" w14:textId="77777777" w:rsidR="005C5152" w:rsidRPr="00343B39" w:rsidRDefault="005C5152"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tcPr>
          <w:p w14:paraId="26879B45" w14:textId="77777777" w:rsidR="005C5152" w:rsidRPr="00343B39" w:rsidRDefault="00422B43">
            <w:pPr>
              <w:jc w:val="both"/>
              <w:rPr>
                <w:rFonts w:ascii="Roboto" w:eastAsia="Roboto" w:hAnsi="Roboto" w:cs="Roboto"/>
                <w:color w:val="000000"/>
                <w:sz w:val="20"/>
                <w:szCs w:val="20"/>
              </w:rPr>
            </w:pPr>
            <w:r w:rsidRPr="00343B39">
              <w:rPr>
                <w:rFonts w:ascii="Roboto" w:eastAsia="Roboto" w:hAnsi="Roboto" w:cs="Roboto"/>
                <w:color w:val="000000"/>
                <w:sz w:val="20"/>
                <w:szCs w:val="20"/>
              </w:rPr>
              <w:t>No. of Covers</w:t>
            </w:r>
          </w:p>
        </w:tc>
        <w:tc>
          <w:tcPr>
            <w:tcW w:w="4915" w:type="dxa"/>
            <w:tcBorders>
              <w:top w:val="single" w:sz="4" w:space="0" w:color="000000"/>
              <w:left w:val="single" w:sz="4" w:space="0" w:color="000000"/>
              <w:bottom w:val="single" w:sz="4" w:space="0" w:color="000000"/>
              <w:right w:val="single" w:sz="4" w:space="0" w:color="000000"/>
            </w:tcBorders>
          </w:tcPr>
          <w:p w14:paraId="3B5C7CE9" w14:textId="3E3D2881" w:rsidR="005C5152" w:rsidRPr="00343B39" w:rsidRDefault="00880F0E">
            <w:pPr>
              <w:spacing w:before="54"/>
              <w:ind w:right="-20"/>
              <w:rPr>
                <w:rFonts w:ascii="Roboto" w:eastAsia="Roboto" w:hAnsi="Roboto" w:cs="Roboto"/>
                <w:color w:val="000000"/>
                <w:sz w:val="20"/>
                <w:szCs w:val="20"/>
              </w:rPr>
            </w:pPr>
            <w:r w:rsidRPr="00343B39">
              <w:rPr>
                <w:rFonts w:ascii="Roboto" w:eastAsia="Roboto" w:hAnsi="Roboto" w:cs="Roboto"/>
                <w:sz w:val="20"/>
                <w:szCs w:val="20"/>
              </w:rPr>
              <w:t>2</w:t>
            </w:r>
          </w:p>
        </w:tc>
      </w:tr>
      <w:tr w:rsidR="004B16C0" w:rsidRPr="00343B39" w14:paraId="7699AD43" w14:textId="77777777" w:rsidTr="003F5DEA">
        <w:trPr>
          <w:trHeight w:val="96"/>
          <w:jc w:val="center"/>
        </w:trPr>
        <w:tc>
          <w:tcPr>
            <w:tcW w:w="895" w:type="dxa"/>
            <w:tcBorders>
              <w:top w:val="single" w:sz="4" w:space="0" w:color="000000"/>
              <w:left w:val="single" w:sz="4" w:space="0" w:color="000000"/>
              <w:bottom w:val="single" w:sz="4" w:space="0" w:color="000000"/>
            </w:tcBorders>
          </w:tcPr>
          <w:p w14:paraId="287FE87A"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tcPr>
          <w:p w14:paraId="4E065FBE" w14:textId="1A4BBC43" w:rsidR="004B16C0" w:rsidRPr="00343B39" w:rsidRDefault="004B16C0" w:rsidP="004B16C0">
            <w:pPr>
              <w:jc w:val="both"/>
              <w:rPr>
                <w:rFonts w:ascii="Roboto" w:eastAsia="Roboto" w:hAnsi="Roboto" w:cs="Roboto"/>
                <w:color w:val="000000"/>
                <w:sz w:val="20"/>
                <w:szCs w:val="20"/>
              </w:rPr>
            </w:pPr>
            <w:r w:rsidRPr="00343B39">
              <w:rPr>
                <w:rFonts w:ascii="Roboto" w:eastAsia="Roboto" w:hAnsi="Roboto" w:cs="Roboto"/>
                <w:color w:val="000000"/>
                <w:sz w:val="20"/>
                <w:szCs w:val="20"/>
              </w:rPr>
              <w:t>EMD</w:t>
            </w:r>
          </w:p>
        </w:tc>
        <w:tc>
          <w:tcPr>
            <w:tcW w:w="4915" w:type="dxa"/>
            <w:tcBorders>
              <w:top w:val="single" w:sz="4" w:space="0" w:color="000000"/>
              <w:left w:val="single" w:sz="4" w:space="0" w:color="000000"/>
              <w:bottom w:val="single" w:sz="4" w:space="0" w:color="000000"/>
              <w:right w:val="single" w:sz="4" w:space="0" w:color="000000"/>
            </w:tcBorders>
          </w:tcPr>
          <w:p w14:paraId="6593EA8A" w14:textId="451E463D" w:rsidR="004B16C0" w:rsidRPr="00220FB9" w:rsidRDefault="00220FB9" w:rsidP="004B16C0">
            <w:pPr>
              <w:spacing w:before="54"/>
              <w:ind w:right="-20"/>
              <w:jc w:val="both"/>
              <w:rPr>
                <w:rFonts w:ascii="Roboto" w:eastAsia="Roboto" w:hAnsi="Roboto" w:cs="Roboto"/>
                <w:sz w:val="20"/>
                <w:szCs w:val="20"/>
              </w:rPr>
            </w:pPr>
            <w:r w:rsidRPr="00343B39">
              <w:rPr>
                <w:rFonts w:ascii="Roboto" w:hAnsi="Roboto"/>
                <w:sz w:val="20"/>
                <w:szCs w:val="20"/>
              </w:rPr>
              <w:t>₹</w:t>
            </w:r>
            <w:r w:rsidR="00E851F6">
              <w:rPr>
                <w:rFonts w:ascii="Roboto" w:hAnsi="Roboto"/>
                <w:sz w:val="20"/>
                <w:szCs w:val="20"/>
              </w:rPr>
              <w:t>2,</w:t>
            </w:r>
            <w:r w:rsidR="00B966F8">
              <w:rPr>
                <w:rFonts w:ascii="Roboto" w:hAnsi="Roboto"/>
                <w:sz w:val="20"/>
                <w:szCs w:val="20"/>
              </w:rPr>
              <w:t>1</w:t>
            </w:r>
            <w:r w:rsidR="00E851F6">
              <w:rPr>
                <w:rFonts w:ascii="Roboto" w:hAnsi="Roboto"/>
                <w:sz w:val="20"/>
                <w:szCs w:val="20"/>
              </w:rPr>
              <w:t>6</w:t>
            </w:r>
            <w:r>
              <w:rPr>
                <w:rFonts w:ascii="Roboto" w:hAnsi="Roboto"/>
                <w:sz w:val="20"/>
                <w:szCs w:val="20"/>
              </w:rPr>
              <w:t>,</w:t>
            </w:r>
            <w:r w:rsidR="00E334CD">
              <w:rPr>
                <w:rFonts w:ascii="Roboto" w:hAnsi="Roboto"/>
                <w:sz w:val="20"/>
                <w:szCs w:val="20"/>
              </w:rPr>
              <w:t>0</w:t>
            </w:r>
            <w:r>
              <w:rPr>
                <w:rFonts w:ascii="Roboto" w:hAnsi="Roboto"/>
                <w:sz w:val="20"/>
                <w:szCs w:val="20"/>
              </w:rPr>
              <w:t>00</w:t>
            </w:r>
            <w:r w:rsidRPr="00343B39">
              <w:rPr>
                <w:rFonts w:ascii="Roboto" w:hAnsi="Roboto"/>
                <w:sz w:val="20"/>
                <w:szCs w:val="20"/>
              </w:rPr>
              <w:t xml:space="preserve">/- to be submitted in form of PBG/DD/FDR- </w:t>
            </w:r>
            <w:r w:rsidRPr="00343B39">
              <w:rPr>
                <w:rFonts w:ascii="Roboto" w:eastAsia="Roboto" w:hAnsi="Roboto" w:cs="Roboto"/>
                <w:sz w:val="20"/>
                <w:szCs w:val="20"/>
              </w:rPr>
              <w:t>in favour of REGISTRAR, IIT Dharwad</w:t>
            </w:r>
            <w:r>
              <w:rPr>
                <w:rFonts w:ascii="Roboto" w:eastAsia="Roboto" w:hAnsi="Roboto" w:cs="Roboto"/>
                <w:sz w:val="20"/>
                <w:szCs w:val="20"/>
              </w:rPr>
              <w:t xml:space="preserve"> (Firms participating as resellers/representing an OEM/submitting Manufacturer Authorisation Form from OEM should invariably submit EMD)</w:t>
            </w:r>
          </w:p>
        </w:tc>
      </w:tr>
      <w:tr w:rsidR="004B16C0" w:rsidRPr="00343B39" w14:paraId="762D6C57" w14:textId="77777777" w:rsidTr="001060E5">
        <w:trPr>
          <w:trHeight w:val="210"/>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76FAB667"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9685" w:type="dxa"/>
            <w:gridSpan w:val="3"/>
            <w:tcBorders>
              <w:top w:val="single" w:sz="4" w:space="0" w:color="000000"/>
              <w:left w:val="single" w:sz="4" w:space="0" w:color="000000"/>
              <w:bottom w:val="single" w:sz="4" w:space="0" w:color="000000"/>
              <w:right w:val="single" w:sz="4" w:space="0" w:color="000000"/>
            </w:tcBorders>
            <w:vAlign w:val="center"/>
          </w:tcPr>
          <w:p w14:paraId="0B347306" w14:textId="08BA5BD3" w:rsidR="004B16C0" w:rsidRPr="00343B39" w:rsidRDefault="004B16C0" w:rsidP="004B16C0">
            <w:p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b/>
                <w:color w:val="000000"/>
                <w:sz w:val="20"/>
                <w:szCs w:val="20"/>
              </w:rPr>
              <w:t xml:space="preserve">Submission of </w:t>
            </w:r>
            <w:proofErr w:type="gramStart"/>
            <w:r w:rsidRPr="00343B39">
              <w:rPr>
                <w:rFonts w:ascii="Roboto" w:eastAsia="Roboto" w:hAnsi="Roboto" w:cs="Roboto"/>
                <w:b/>
                <w:color w:val="000000"/>
                <w:sz w:val="20"/>
                <w:szCs w:val="20"/>
              </w:rPr>
              <w:t>Bids :</w:t>
            </w:r>
            <w:proofErr w:type="gramEnd"/>
            <w:r w:rsidRPr="00343B39">
              <w:rPr>
                <w:rFonts w:ascii="Roboto" w:eastAsia="Roboto" w:hAnsi="Roboto" w:cs="Roboto"/>
                <w:b/>
                <w:color w:val="000000"/>
                <w:sz w:val="20"/>
                <w:szCs w:val="20"/>
              </w:rPr>
              <w:t xml:space="preserve"> ON </w:t>
            </w:r>
            <w:r>
              <w:rPr>
                <w:rFonts w:ascii="Roboto" w:eastAsia="Roboto" w:hAnsi="Roboto" w:cs="Roboto"/>
                <w:b/>
                <w:color w:val="000000"/>
                <w:sz w:val="20"/>
                <w:szCs w:val="20"/>
              </w:rPr>
              <w:t>GeM</w:t>
            </w:r>
            <w:r w:rsidRPr="00343B39">
              <w:rPr>
                <w:rFonts w:ascii="Roboto" w:eastAsia="Roboto" w:hAnsi="Roboto" w:cs="Roboto"/>
                <w:b/>
                <w:color w:val="000000"/>
                <w:sz w:val="20"/>
                <w:szCs w:val="20"/>
              </w:rPr>
              <w:t xml:space="preserve"> PORTAL ONLY</w:t>
            </w:r>
          </w:p>
        </w:tc>
      </w:tr>
      <w:tr w:rsidR="004B16C0" w:rsidRPr="00343B39" w14:paraId="17733659" w14:textId="77777777" w:rsidTr="003F5DEA">
        <w:trPr>
          <w:trHeight w:val="129"/>
          <w:jc w:val="center"/>
        </w:trPr>
        <w:tc>
          <w:tcPr>
            <w:tcW w:w="895" w:type="dxa"/>
            <w:vMerge w:val="restart"/>
            <w:tcBorders>
              <w:top w:val="single" w:sz="4" w:space="0" w:color="000000"/>
              <w:left w:val="single" w:sz="4" w:space="0" w:color="000000"/>
            </w:tcBorders>
            <w:vAlign w:val="center"/>
          </w:tcPr>
          <w:p w14:paraId="47A24A87"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1884" w:type="dxa"/>
            <w:tcBorders>
              <w:top w:val="single" w:sz="4" w:space="0" w:color="000000"/>
              <w:left w:val="single" w:sz="4" w:space="0" w:color="000000"/>
              <w:bottom w:val="single" w:sz="4" w:space="0" w:color="000000"/>
            </w:tcBorders>
            <w:vAlign w:val="center"/>
          </w:tcPr>
          <w:p w14:paraId="3811FFE0"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b/>
                <w:color w:val="000000"/>
                <w:sz w:val="20"/>
                <w:szCs w:val="20"/>
              </w:rPr>
              <w:t>Cover No.</w:t>
            </w:r>
          </w:p>
        </w:tc>
        <w:tc>
          <w:tcPr>
            <w:tcW w:w="2886" w:type="dxa"/>
            <w:tcBorders>
              <w:top w:val="single" w:sz="4" w:space="0" w:color="000000"/>
              <w:left w:val="single" w:sz="4" w:space="0" w:color="000000"/>
              <w:bottom w:val="single" w:sz="4" w:space="0" w:color="000000"/>
            </w:tcBorders>
            <w:vAlign w:val="center"/>
          </w:tcPr>
          <w:p w14:paraId="2591FE42"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b/>
                <w:color w:val="000000"/>
                <w:sz w:val="20"/>
                <w:szCs w:val="20"/>
              </w:rPr>
              <w:t>Cover Type</w:t>
            </w:r>
          </w:p>
        </w:tc>
        <w:tc>
          <w:tcPr>
            <w:tcW w:w="4915" w:type="dxa"/>
            <w:tcBorders>
              <w:top w:val="single" w:sz="4" w:space="0" w:color="000000"/>
              <w:left w:val="single" w:sz="4" w:space="0" w:color="000000"/>
              <w:bottom w:val="single" w:sz="4" w:space="0" w:color="000000"/>
              <w:right w:val="single" w:sz="4" w:space="0" w:color="000000"/>
            </w:tcBorders>
            <w:vAlign w:val="center"/>
          </w:tcPr>
          <w:p w14:paraId="6CD3E132"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b/>
                <w:color w:val="000000"/>
                <w:sz w:val="20"/>
                <w:szCs w:val="20"/>
              </w:rPr>
              <w:t>Description</w:t>
            </w:r>
          </w:p>
        </w:tc>
      </w:tr>
      <w:tr w:rsidR="004B16C0" w:rsidRPr="00343B39" w14:paraId="77C3704B" w14:textId="77777777" w:rsidTr="003F5DEA">
        <w:trPr>
          <w:trHeight w:val="516"/>
          <w:jc w:val="center"/>
        </w:trPr>
        <w:tc>
          <w:tcPr>
            <w:tcW w:w="895" w:type="dxa"/>
            <w:vMerge/>
            <w:tcBorders>
              <w:top w:val="single" w:sz="4" w:space="0" w:color="000000"/>
              <w:left w:val="single" w:sz="4" w:space="0" w:color="000000"/>
            </w:tcBorders>
            <w:vAlign w:val="center"/>
          </w:tcPr>
          <w:p w14:paraId="39F8BF7C" w14:textId="77777777" w:rsidR="004B16C0" w:rsidRPr="00343B39" w:rsidRDefault="004B16C0" w:rsidP="004B16C0">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tcBorders>
              <w:top w:val="single" w:sz="4" w:space="0" w:color="000000"/>
              <w:left w:val="single" w:sz="4" w:space="0" w:color="000000"/>
              <w:bottom w:val="single" w:sz="4" w:space="0" w:color="000000"/>
            </w:tcBorders>
            <w:vAlign w:val="center"/>
          </w:tcPr>
          <w:p w14:paraId="16D6D902"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b/>
                <w:color w:val="000000"/>
                <w:sz w:val="20"/>
                <w:szCs w:val="20"/>
              </w:rPr>
              <w:t>1</w:t>
            </w:r>
          </w:p>
        </w:tc>
        <w:tc>
          <w:tcPr>
            <w:tcW w:w="2886" w:type="dxa"/>
            <w:tcBorders>
              <w:top w:val="single" w:sz="4" w:space="0" w:color="000000"/>
              <w:left w:val="single" w:sz="4" w:space="0" w:color="000000"/>
              <w:bottom w:val="single" w:sz="4" w:space="0" w:color="000000"/>
            </w:tcBorders>
            <w:vAlign w:val="center"/>
          </w:tcPr>
          <w:p w14:paraId="4B4FD6DA" w14:textId="27307E33"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color w:val="000000"/>
                <w:sz w:val="20"/>
                <w:szCs w:val="20"/>
              </w:rPr>
              <w:t>Techno-commercial</w:t>
            </w:r>
          </w:p>
        </w:tc>
        <w:tc>
          <w:tcPr>
            <w:tcW w:w="4915" w:type="dxa"/>
            <w:tcBorders>
              <w:top w:val="single" w:sz="4" w:space="0" w:color="000000"/>
              <w:left w:val="single" w:sz="4" w:space="0" w:color="000000"/>
              <w:bottom w:val="single" w:sz="4" w:space="0" w:color="000000"/>
              <w:right w:val="single" w:sz="4" w:space="0" w:color="000000"/>
            </w:tcBorders>
            <w:vAlign w:val="center"/>
          </w:tcPr>
          <w:p w14:paraId="50F23AB7" w14:textId="0F3C2D24"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color w:val="000000"/>
                <w:sz w:val="20"/>
                <w:szCs w:val="20"/>
              </w:rPr>
              <w:t>Schedule of Requirement and Compliances, EMD, MAF, Warranty Declaration, Bidders Information, Previous Supply Orders, Delivery Period</w:t>
            </w:r>
            <w:r>
              <w:rPr>
                <w:rFonts w:ascii="Roboto" w:eastAsia="Roboto" w:hAnsi="Roboto" w:cs="Roboto"/>
                <w:color w:val="000000"/>
                <w:sz w:val="20"/>
                <w:szCs w:val="20"/>
              </w:rPr>
              <w:t xml:space="preserve"> </w:t>
            </w:r>
            <w:r w:rsidRPr="00343B39">
              <w:rPr>
                <w:rFonts w:ascii="Roboto" w:eastAsia="Roboto" w:hAnsi="Roboto" w:cs="Roboto"/>
                <w:color w:val="000000"/>
                <w:sz w:val="20"/>
                <w:szCs w:val="20"/>
              </w:rPr>
              <w:t>etc.</w:t>
            </w:r>
          </w:p>
        </w:tc>
      </w:tr>
      <w:tr w:rsidR="004B16C0" w:rsidRPr="00343B39" w14:paraId="123EF321" w14:textId="77777777" w:rsidTr="003F5DEA">
        <w:trPr>
          <w:trHeight w:val="147"/>
          <w:jc w:val="center"/>
        </w:trPr>
        <w:tc>
          <w:tcPr>
            <w:tcW w:w="895" w:type="dxa"/>
            <w:vMerge/>
            <w:tcBorders>
              <w:top w:val="single" w:sz="4" w:space="0" w:color="000000"/>
              <w:left w:val="single" w:sz="4" w:space="0" w:color="000000"/>
            </w:tcBorders>
            <w:vAlign w:val="center"/>
          </w:tcPr>
          <w:p w14:paraId="1FB7EA14" w14:textId="77777777" w:rsidR="004B16C0" w:rsidRPr="00343B39" w:rsidRDefault="004B16C0" w:rsidP="004B16C0">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tcBorders>
              <w:top w:val="single" w:sz="4" w:space="0" w:color="000000"/>
              <w:left w:val="single" w:sz="4" w:space="0" w:color="000000"/>
              <w:bottom w:val="single" w:sz="4" w:space="0" w:color="000000"/>
            </w:tcBorders>
            <w:vAlign w:val="center"/>
          </w:tcPr>
          <w:p w14:paraId="6D9BCC6B"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b/>
                <w:color w:val="000000"/>
                <w:sz w:val="20"/>
                <w:szCs w:val="20"/>
              </w:rPr>
              <w:t>2</w:t>
            </w:r>
          </w:p>
        </w:tc>
        <w:tc>
          <w:tcPr>
            <w:tcW w:w="2886" w:type="dxa"/>
            <w:tcBorders>
              <w:top w:val="single" w:sz="4" w:space="0" w:color="000000"/>
              <w:left w:val="single" w:sz="4" w:space="0" w:color="000000"/>
              <w:bottom w:val="single" w:sz="4" w:space="0" w:color="000000"/>
            </w:tcBorders>
            <w:vAlign w:val="center"/>
          </w:tcPr>
          <w:p w14:paraId="0CFE05D5" w14:textId="3A27B5E9"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color w:val="000000"/>
                <w:sz w:val="20"/>
                <w:szCs w:val="20"/>
              </w:rPr>
              <w:t>Financial/Price Bid</w:t>
            </w:r>
          </w:p>
        </w:tc>
        <w:tc>
          <w:tcPr>
            <w:tcW w:w="4915" w:type="dxa"/>
            <w:tcBorders>
              <w:top w:val="single" w:sz="4" w:space="0" w:color="000000"/>
              <w:left w:val="single" w:sz="4" w:space="0" w:color="000000"/>
              <w:bottom w:val="single" w:sz="4" w:space="0" w:color="000000"/>
              <w:right w:val="single" w:sz="4" w:space="0" w:color="000000"/>
            </w:tcBorders>
            <w:vAlign w:val="center"/>
          </w:tcPr>
          <w:p w14:paraId="083271A8" w14:textId="77777777" w:rsidR="004B16C0" w:rsidRPr="00343B39" w:rsidRDefault="004B16C0" w:rsidP="004B16C0">
            <w:pPr>
              <w:pBdr>
                <w:top w:val="nil"/>
                <w:left w:val="nil"/>
                <w:bottom w:val="nil"/>
                <w:right w:val="nil"/>
                <w:between w:val="nil"/>
              </w:pBdr>
              <w:jc w:val="center"/>
              <w:rPr>
                <w:rFonts w:ascii="Roboto" w:eastAsia="Roboto" w:hAnsi="Roboto" w:cs="Roboto"/>
                <w:color w:val="000000"/>
                <w:sz w:val="20"/>
                <w:szCs w:val="20"/>
              </w:rPr>
            </w:pPr>
            <w:r w:rsidRPr="00343B39">
              <w:rPr>
                <w:rFonts w:ascii="Roboto" w:eastAsia="Roboto" w:hAnsi="Roboto" w:cs="Roboto"/>
                <w:color w:val="000000"/>
                <w:sz w:val="20"/>
                <w:szCs w:val="20"/>
              </w:rPr>
              <w:t>Commercial Bid</w:t>
            </w:r>
          </w:p>
        </w:tc>
      </w:tr>
      <w:tr w:rsidR="004B16C0" w:rsidRPr="00343B39" w14:paraId="20902587" w14:textId="77777777" w:rsidTr="001060E5">
        <w:trPr>
          <w:trHeight w:val="1792"/>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1401FC34"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9685" w:type="dxa"/>
            <w:gridSpan w:val="3"/>
            <w:tcBorders>
              <w:top w:val="single" w:sz="4" w:space="0" w:color="000000"/>
              <w:left w:val="single" w:sz="4" w:space="0" w:color="000000"/>
              <w:bottom w:val="single" w:sz="4" w:space="0" w:color="000000"/>
              <w:right w:val="single" w:sz="4" w:space="0" w:color="000000"/>
            </w:tcBorders>
            <w:vAlign w:val="center"/>
          </w:tcPr>
          <w:p w14:paraId="2B3507BF" w14:textId="77777777" w:rsidR="004B16C0" w:rsidRPr="00343B39" w:rsidRDefault="004B16C0" w:rsidP="004B16C0">
            <w:p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b/>
                <w:color w:val="000000"/>
                <w:sz w:val="20"/>
                <w:szCs w:val="20"/>
              </w:rPr>
              <w:t>Two Bid System: -</w:t>
            </w:r>
          </w:p>
          <w:p w14:paraId="2C76EE59" w14:textId="0E72F272" w:rsidR="004B16C0" w:rsidRPr="00343B39" w:rsidRDefault="004B16C0" w:rsidP="004B16C0">
            <w:p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The two-bid system will be followed for this tender. </w:t>
            </w:r>
          </w:p>
          <w:p w14:paraId="69A29C81" w14:textId="0D8CBC9F" w:rsidR="004B16C0" w:rsidRPr="00343B39" w:rsidRDefault="004B16C0" w:rsidP="004B16C0">
            <w:p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b/>
                <w:color w:val="000000"/>
                <w:sz w:val="20"/>
                <w:szCs w:val="20"/>
                <w:u w:val="single"/>
              </w:rPr>
              <w:t>Note:</w:t>
            </w:r>
            <w:r w:rsidRPr="00343B39">
              <w:rPr>
                <w:rFonts w:ascii="Roboto" w:eastAsia="Roboto" w:hAnsi="Roboto" w:cs="Roboto"/>
                <w:color w:val="000000"/>
                <w:sz w:val="20"/>
                <w:szCs w:val="20"/>
              </w:rPr>
              <w:t xml:space="preserve"> </w:t>
            </w:r>
            <w:r w:rsidRPr="00343B39">
              <w:rPr>
                <w:rFonts w:ascii="Roboto" w:eastAsia="Roboto" w:hAnsi="Roboto" w:cs="Roboto"/>
                <w:b/>
                <w:bCs/>
                <w:color w:val="000000"/>
                <w:sz w:val="20"/>
                <w:szCs w:val="20"/>
              </w:rPr>
              <w:t>The technical offer should not contain any price information. If the price is quoted in TECHNICAL BID, the tender will be rejected by IIT DhArwAD</w:t>
            </w:r>
            <w:r w:rsidRPr="00343B39">
              <w:rPr>
                <w:rFonts w:ascii="Roboto" w:eastAsia="Roboto" w:hAnsi="Roboto" w:cs="Roboto"/>
                <w:color w:val="000000"/>
                <w:sz w:val="20"/>
                <w:szCs w:val="20"/>
              </w:rPr>
              <w:t>.</w:t>
            </w:r>
          </w:p>
          <w:p w14:paraId="1E5AE857" w14:textId="61D768E2" w:rsidR="004B16C0" w:rsidRPr="00343B39" w:rsidRDefault="004B16C0" w:rsidP="004B16C0">
            <w:p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color w:val="000000"/>
                <w:sz w:val="20"/>
                <w:szCs w:val="20"/>
              </w:rPr>
              <w:t>Initially Technical Bids will be opened and evaluated by the committee. Commercial bids of Technically qualified bidders only will be opened later.</w:t>
            </w:r>
            <w:r w:rsidRPr="00343B39">
              <w:rPr>
                <w:rFonts w:ascii="Roboto" w:eastAsia="Roboto" w:hAnsi="Roboto" w:cs="Roboto"/>
                <w:sz w:val="20"/>
                <w:szCs w:val="20"/>
              </w:rPr>
              <w:t xml:space="preserve"> </w:t>
            </w:r>
            <w:r w:rsidRPr="00343B39">
              <w:rPr>
                <w:rFonts w:ascii="Roboto" w:eastAsia="Roboto" w:hAnsi="Roboto" w:cs="Roboto"/>
                <w:color w:val="000000"/>
                <w:sz w:val="20"/>
                <w:szCs w:val="20"/>
              </w:rPr>
              <w:t xml:space="preserve">Contract/ Purchase Order will be awarded to the </w:t>
            </w:r>
            <w:r w:rsidRPr="00343B39">
              <w:rPr>
                <w:rFonts w:ascii="Roboto" w:eastAsia="Roboto" w:hAnsi="Roboto" w:cs="Roboto"/>
                <w:b/>
                <w:color w:val="000000"/>
                <w:sz w:val="20"/>
                <w:szCs w:val="20"/>
              </w:rPr>
              <w:t>lowest bidder (L</w:t>
            </w:r>
            <w:r w:rsidRPr="00343B39">
              <w:rPr>
                <w:rFonts w:ascii="Roboto" w:eastAsia="Roboto" w:hAnsi="Roboto" w:cs="Roboto"/>
                <w:b/>
                <w:color w:val="000000"/>
                <w:sz w:val="20"/>
                <w:szCs w:val="20"/>
                <w:vertAlign w:val="subscript"/>
              </w:rPr>
              <w:t>1</w:t>
            </w:r>
            <w:r w:rsidRPr="00343B39">
              <w:rPr>
                <w:rFonts w:ascii="Roboto" w:eastAsia="Roboto" w:hAnsi="Roboto" w:cs="Roboto"/>
                <w:b/>
                <w:color w:val="000000"/>
                <w:sz w:val="20"/>
                <w:szCs w:val="20"/>
              </w:rPr>
              <w:t>) identified through reverse auction mechanism or negotiations, if any.</w:t>
            </w:r>
          </w:p>
        </w:tc>
      </w:tr>
      <w:tr w:rsidR="004B16C0" w:rsidRPr="00343B39" w14:paraId="03202EB2" w14:textId="77777777" w:rsidTr="003F5DEA">
        <w:trPr>
          <w:trHeight w:val="86"/>
          <w:jc w:val="center"/>
        </w:trPr>
        <w:tc>
          <w:tcPr>
            <w:tcW w:w="895" w:type="dxa"/>
            <w:tcBorders>
              <w:top w:val="single" w:sz="4" w:space="0" w:color="000000"/>
              <w:left w:val="single" w:sz="4" w:space="0" w:color="000000"/>
              <w:bottom w:val="single" w:sz="4" w:space="0" w:color="000000"/>
            </w:tcBorders>
            <w:vAlign w:val="center"/>
          </w:tcPr>
          <w:p w14:paraId="54FC704D"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736D2604"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Form of Contract</w:t>
            </w:r>
          </w:p>
        </w:tc>
        <w:tc>
          <w:tcPr>
            <w:tcW w:w="4915" w:type="dxa"/>
            <w:tcBorders>
              <w:top w:val="single" w:sz="4" w:space="0" w:color="000000"/>
              <w:left w:val="single" w:sz="4" w:space="0" w:color="000000"/>
              <w:bottom w:val="single" w:sz="4" w:space="0" w:color="000000"/>
              <w:right w:val="single" w:sz="4" w:space="0" w:color="000000"/>
            </w:tcBorders>
            <w:vAlign w:val="center"/>
          </w:tcPr>
          <w:p w14:paraId="3D5864CF"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Buy</w:t>
            </w:r>
          </w:p>
        </w:tc>
      </w:tr>
      <w:tr w:rsidR="004B16C0" w:rsidRPr="00343B39" w14:paraId="7B6850BE" w14:textId="77777777" w:rsidTr="003F5DEA">
        <w:trPr>
          <w:trHeight w:val="118"/>
          <w:jc w:val="center"/>
        </w:trPr>
        <w:tc>
          <w:tcPr>
            <w:tcW w:w="895" w:type="dxa"/>
            <w:tcBorders>
              <w:top w:val="single" w:sz="4" w:space="0" w:color="000000"/>
              <w:left w:val="single" w:sz="4" w:space="0" w:color="000000"/>
              <w:bottom w:val="single" w:sz="4" w:space="0" w:color="000000"/>
            </w:tcBorders>
            <w:vAlign w:val="center"/>
          </w:tcPr>
          <w:p w14:paraId="04AC1FCF"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5A4D0411"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Bid Validity (Days):</w:t>
            </w:r>
          </w:p>
        </w:tc>
        <w:tc>
          <w:tcPr>
            <w:tcW w:w="4915" w:type="dxa"/>
            <w:tcBorders>
              <w:top w:val="single" w:sz="4" w:space="0" w:color="000000"/>
              <w:left w:val="single" w:sz="4" w:space="0" w:color="000000"/>
              <w:bottom w:val="single" w:sz="4" w:space="0" w:color="000000"/>
              <w:right w:val="single" w:sz="4" w:space="0" w:color="000000"/>
            </w:tcBorders>
            <w:vAlign w:val="center"/>
          </w:tcPr>
          <w:p w14:paraId="57A1F607" w14:textId="4DCFE3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90 Days. Any offer of less than 90 days will be rejected.</w:t>
            </w:r>
          </w:p>
        </w:tc>
      </w:tr>
      <w:tr w:rsidR="004B16C0" w:rsidRPr="00343B39" w14:paraId="27331564" w14:textId="77777777" w:rsidTr="003F5DEA">
        <w:trPr>
          <w:trHeight w:val="136"/>
          <w:jc w:val="center"/>
        </w:trPr>
        <w:tc>
          <w:tcPr>
            <w:tcW w:w="895" w:type="dxa"/>
            <w:tcBorders>
              <w:top w:val="single" w:sz="4" w:space="0" w:color="000000"/>
              <w:left w:val="single" w:sz="4" w:space="0" w:color="000000"/>
              <w:bottom w:val="single" w:sz="4" w:space="0" w:color="000000"/>
            </w:tcBorders>
            <w:vAlign w:val="center"/>
          </w:tcPr>
          <w:p w14:paraId="6BEE7FEF"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bookmarkStart w:id="0" w:name="_heading=h.gjdgxs" w:colFirst="0" w:colLast="0"/>
            <w:bookmarkEnd w:id="0"/>
          </w:p>
        </w:tc>
        <w:tc>
          <w:tcPr>
            <w:tcW w:w="4770" w:type="dxa"/>
            <w:gridSpan w:val="2"/>
            <w:tcBorders>
              <w:top w:val="single" w:sz="4" w:space="0" w:color="000000"/>
              <w:left w:val="single" w:sz="4" w:space="0" w:color="000000"/>
              <w:bottom w:val="single" w:sz="4" w:space="0" w:color="000000"/>
            </w:tcBorders>
            <w:vAlign w:val="center"/>
          </w:tcPr>
          <w:p w14:paraId="37AED7DB"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Period of Work/Delivery Period (Days)</w:t>
            </w:r>
          </w:p>
        </w:tc>
        <w:tc>
          <w:tcPr>
            <w:tcW w:w="4915" w:type="dxa"/>
            <w:tcBorders>
              <w:top w:val="single" w:sz="4" w:space="0" w:color="000000"/>
              <w:left w:val="single" w:sz="4" w:space="0" w:color="000000"/>
              <w:bottom w:val="single" w:sz="4" w:space="0" w:color="000000"/>
              <w:right w:val="single" w:sz="4" w:space="0" w:color="000000"/>
            </w:tcBorders>
            <w:vAlign w:val="center"/>
          </w:tcPr>
          <w:p w14:paraId="752BAA59" w14:textId="1CB9307D" w:rsidR="004B16C0" w:rsidRPr="00343B39" w:rsidRDefault="00762A67" w:rsidP="004B16C0">
            <w:pPr>
              <w:jc w:val="both"/>
              <w:rPr>
                <w:rFonts w:ascii="Roboto" w:eastAsia="Roboto" w:hAnsi="Roboto" w:cs="Roboto"/>
                <w:color w:val="FF0000"/>
                <w:sz w:val="20"/>
                <w:szCs w:val="20"/>
              </w:rPr>
            </w:pPr>
            <w:r w:rsidRPr="006B316D">
              <w:rPr>
                <w:rFonts w:ascii="Roboto" w:eastAsia="Roboto" w:hAnsi="Roboto" w:cs="Roboto"/>
                <w:sz w:val="20"/>
                <w:szCs w:val="20"/>
              </w:rPr>
              <w:t xml:space="preserve">Delivery and installation before 31 March 2026 </w:t>
            </w:r>
          </w:p>
        </w:tc>
      </w:tr>
      <w:tr w:rsidR="004B16C0" w:rsidRPr="00343B39" w14:paraId="4A737040" w14:textId="77777777" w:rsidTr="003F5DEA">
        <w:trPr>
          <w:trHeight w:val="136"/>
          <w:jc w:val="center"/>
        </w:trPr>
        <w:tc>
          <w:tcPr>
            <w:tcW w:w="895" w:type="dxa"/>
            <w:tcBorders>
              <w:top w:val="single" w:sz="4" w:space="0" w:color="000000"/>
              <w:left w:val="single" w:sz="4" w:space="0" w:color="000000"/>
              <w:bottom w:val="single" w:sz="4" w:space="0" w:color="000000"/>
            </w:tcBorders>
            <w:vAlign w:val="center"/>
          </w:tcPr>
          <w:p w14:paraId="6DC856F2"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39BC75E7"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Time period for installation</w:t>
            </w:r>
          </w:p>
        </w:tc>
        <w:tc>
          <w:tcPr>
            <w:tcW w:w="4915" w:type="dxa"/>
            <w:tcBorders>
              <w:top w:val="single" w:sz="4" w:space="0" w:color="000000"/>
              <w:left w:val="single" w:sz="4" w:space="0" w:color="000000"/>
              <w:bottom w:val="single" w:sz="4" w:space="0" w:color="000000"/>
              <w:right w:val="single" w:sz="4" w:space="0" w:color="000000"/>
            </w:tcBorders>
            <w:vAlign w:val="center"/>
          </w:tcPr>
          <w:p w14:paraId="0E03FFA7" w14:textId="68BE7AB3" w:rsidR="004B16C0" w:rsidRPr="00343B39" w:rsidRDefault="004B16C0" w:rsidP="004B16C0">
            <w:pPr>
              <w:jc w:val="both"/>
              <w:rPr>
                <w:rFonts w:ascii="Roboto" w:eastAsia="Roboto" w:hAnsi="Roboto" w:cs="Roboto"/>
                <w:sz w:val="20"/>
                <w:szCs w:val="20"/>
              </w:rPr>
            </w:pPr>
            <w:r w:rsidRPr="00343B39">
              <w:rPr>
                <w:rFonts w:ascii="Roboto" w:eastAsia="Roboto" w:hAnsi="Roboto" w:cs="Roboto"/>
                <w:sz w:val="20"/>
                <w:szCs w:val="20"/>
              </w:rPr>
              <w:t>Within 15 days from the date of receipt and acceptance of the material at IIT dhArwAD and site readiness.</w:t>
            </w:r>
          </w:p>
        </w:tc>
      </w:tr>
      <w:tr w:rsidR="004B16C0" w:rsidRPr="00343B39" w14:paraId="6D68BC73" w14:textId="77777777" w:rsidTr="003F5DEA">
        <w:trPr>
          <w:trHeight w:val="268"/>
          <w:jc w:val="center"/>
        </w:trPr>
        <w:tc>
          <w:tcPr>
            <w:tcW w:w="895" w:type="dxa"/>
            <w:tcBorders>
              <w:top w:val="single" w:sz="4" w:space="0" w:color="000000"/>
              <w:left w:val="single" w:sz="4" w:space="0" w:color="000000"/>
              <w:bottom w:val="single" w:sz="4" w:space="0" w:color="000000"/>
            </w:tcBorders>
            <w:vAlign w:val="center"/>
          </w:tcPr>
          <w:p w14:paraId="22FD7A90"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7153AD0B"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Delivery Location</w:t>
            </w:r>
          </w:p>
        </w:tc>
        <w:tc>
          <w:tcPr>
            <w:tcW w:w="4915" w:type="dxa"/>
            <w:tcBorders>
              <w:top w:val="single" w:sz="4" w:space="0" w:color="000000"/>
              <w:left w:val="single" w:sz="4" w:space="0" w:color="000000"/>
              <w:bottom w:val="single" w:sz="4" w:space="0" w:color="000000"/>
              <w:right w:val="single" w:sz="4" w:space="0" w:color="000000"/>
            </w:tcBorders>
            <w:vAlign w:val="center"/>
          </w:tcPr>
          <w:p w14:paraId="70ACD9AC" w14:textId="77777777" w:rsidR="0015576A" w:rsidRDefault="0015576A" w:rsidP="004B16C0">
            <w:pPr>
              <w:rPr>
                <w:rFonts w:ascii="Roboto" w:eastAsia="Roboto" w:hAnsi="Roboto" w:cs="Roboto"/>
                <w:color w:val="000000"/>
                <w:sz w:val="20"/>
                <w:szCs w:val="20"/>
              </w:rPr>
            </w:pPr>
            <w:r w:rsidRPr="006B316D">
              <w:rPr>
                <w:rFonts w:ascii="Roboto" w:eastAsia="Roboto" w:hAnsi="Roboto" w:cs="Roboto"/>
                <w:color w:val="000000"/>
                <w:sz w:val="20"/>
                <w:szCs w:val="20"/>
              </w:rPr>
              <w:t>Room No. 416, A2 Block</w:t>
            </w:r>
          </w:p>
          <w:p w14:paraId="32226AD2" w14:textId="4F1195CE"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 xml:space="preserve">IIT dhArwAD Permanent Campus, </w:t>
            </w:r>
            <w:proofErr w:type="spellStart"/>
            <w:r w:rsidRPr="00343B39">
              <w:rPr>
                <w:rFonts w:ascii="Roboto" w:eastAsia="Roboto" w:hAnsi="Roboto" w:cs="Roboto"/>
                <w:color w:val="000000"/>
                <w:sz w:val="20"/>
                <w:szCs w:val="20"/>
              </w:rPr>
              <w:t>ChikkamalligawAD</w:t>
            </w:r>
            <w:proofErr w:type="spellEnd"/>
            <w:r w:rsidRPr="00343B39">
              <w:rPr>
                <w:rFonts w:ascii="Roboto" w:eastAsia="Roboto" w:hAnsi="Roboto" w:cs="Roboto"/>
                <w:color w:val="000000"/>
                <w:sz w:val="20"/>
                <w:szCs w:val="20"/>
              </w:rPr>
              <w:t>, dhArwAD, Karnataka, India</w:t>
            </w:r>
          </w:p>
        </w:tc>
      </w:tr>
      <w:tr w:rsidR="004B16C0" w:rsidRPr="00343B39" w14:paraId="7AE5BFF7" w14:textId="77777777" w:rsidTr="003F5DEA">
        <w:trPr>
          <w:trHeight w:val="106"/>
          <w:jc w:val="center"/>
        </w:trPr>
        <w:tc>
          <w:tcPr>
            <w:tcW w:w="895" w:type="dxa"/>
            <w:tcBorders>
              <w:top w:val="single" w:sz="4" w:space="0" w:color="000000"/>
              <w:left w:val="single" w:sz="4" w:space="0" w:color="000000"/>
              <w:bottom w:val="single" w:sz="4" w:space="0" w:color="000000"/>
            </w:tcBorders>
            <w:vAlign w:val="center"/>
          </w:tcPr>
          <w:p w14:paraId="66127086"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6C73C27B"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Pin Code</w:t>
            </w:r>
          </w:p>
        </w:tc>
        <w:tc>
          <w:tcPr>
            <w:tcW w:w="4915" w:type="dxa"/>
            <w:tcBorders>
              <w:top w:val="single" w:sz="4" w:space="0" w:color="000000"/>
              <w:left w:val="single" w:sz="4" w:space="0" w:color="000000"/>
              <w:bottom w:val="single" w:sz="4" w:space="0" w:color="000000"/>
              <w:right w:val="single" w:sz="4" w:space="0" w:color="000000"/>
            </w:tcBorders>
            <w:vAlign w:val="center"/>
          </w:tcPr>
          <w:p w14:paraId="2FF8E7EA" w14:textId="4C6B7606"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5800</w:t>
            </w:r>
            <w:r w:rsidR="00E2365D">
              <w:rPr>
                <w:rFonts w:ascii="Roboto" w:eastAsia="Roboto" w:hAnsi="Roboto" w:cs="Roboto"/>
                <w:color w:val="000000"/>
                <w:sz w:val="20"/>
                <w:szCs w:val="20"/>
              </w:rPr>
              <w:t>11</w:t>
            </w:r>
          </w:p>
        </w:tc>
      </w:tr>
      <w:tr w:rsidR="004B16C0" w:rsidRPr="00343B39" w14:paraId="51A09AB3" w14:textId="77777777" w:rsidTr="003F5DEA">
        <w:trPr>
          <w:trHeight w:val="509"/>
          <w:jc w:val="center"/>
        </w:trPr>
        <w:tc>
          <w:tcPr>
            <w:tcW w:w="895" w:type="dxa"/>
            <w:tcBorders>
              <w:top w:val="single" w:sz="4" w:space="0" w:color="000000"/>
              <w:left w:val="single" w:sz="4" w:space="0" w:color="000000"/>
              <w:bottom w:val="single" w:sz="4" w:space="0" w:color="000000"/>
            </w:tcBorders>
            <w:vAlign w:val="center"/>
          </w:tcPr>
          <w:p w14:paraId="5B025D44" w14:textId="77777777" w:rsidR="004B16C0" w:rsidRPr="00343B39" w:rsidRDefault="004B16C0" w:rsidP="00D32096">
            <w:pPr>
              <w:numPr>
                <w:ilvl w:val="0"/>
                <w:numId w:val="11"/>
              </w:numPr>
              <w:pBdr>
                <w:top w:val="nil"/>
                <w:left w:val="nil"/>
                <w:bottom w:val="nil"/>
                <w:right w:val="nil"/>
                <w:between w:val="nil"/>
              </w:pBdr>
              <w:jc w:val="center"/>
              <w:rPr>
                <w:rFonts w:ascii="Roboto" w:eastAsia="Roboto" w:hAnsi="Roboto" w:cs="Roboto"/>
                <w:color w:val="000000"/>
                <w:sz w:val="20"/>
                <w:szCs w:val="20"/>
              </w:rPr>
            </w:pPr>
          </w:p>
        </w:tc>
        <w:tc>
          <w:tcPr>
            <w:tcW w:w="4770" w:type="dxa"/>
            <w:gridSpan w:val="2"/>
            <w:tcBorders>
              <w:top w:val="single" w:sz="4" w:space="0" w:color="000000"/>
              <w:left w:val="single" w:sz="4" w:space="0" w:color="000000"/>
              <w:bottom w:val="single" w:sz="4" w:space="0" w:color="000000"/>
            </w:tcBorders>
            <w:vAlign w:val="center"/>
          </w:tcPr>
          <w:p w14:paraId="04C0E155" w14:textId="77777777"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Tender Inviting Authority:</w:t>
            </w:r>
          </w:p>
        </w:tc>
        <w:tc>
          <w:tcPr>
            <w:tcW w:w="4915" w:type="dxa"/>
            <w:tcBorders>
              <w:top w:val="single" w:sz="4" w:space="0" w:color="000000"/>
              <w:left w:val="single" w:sz="4" w:space="0" w:color="000000"/>
              <w:bottom w:val="single" w:sz="4" w:space="0" w:color="000000"/>
              <w:right w:val="single" w:sz="4" w:space="0" w:color="000000"/>
            </w:tcBorders>
            <w:vAlign w:val="center"/>
          </w:tcPr>
          <w:p w14:paraId="7691355E" w14:textId="55C209A8"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Registrar, IIT dhArwAD</w:t>
            </w:r>
          </w:p>
          <w:p w14:paraId="3BB95FE5" w14:textId="4A9A7EAD" w:rsidR="004B16C0" w:rsidRPr="00343B39" w:rsidRDefault="004B16C0" w:rsidP="004B16C0">
            <w:pPr>
              <w:rPr>
                <w:rFonts w:ascii="Roboto" w:eastAsia="Roboto" w:hAnsi="Roboto" w:cs="Roboto"/>
                <w:color w:val="000000"/>
                <w:sz w:val="20"/>
                <w:szCs w:val="20"/>
              </w:rPr>
            </w:pPr>
            <w:r w:rsidRPr="00343B39">
              <w:rPr>
                <w:rFonts w:ascii="Roboto" w:eastAsia="Roboto" w:hAnsi="Roboto" w:cs="Roboto"/>
                <w:color w:val="000000"/>
                <w:sz w:val="20"/>
                <w:szCs w:val="20"/>
              </w:rPr>
              <w:t>Address: IIT dhArwAD Permanent Campus, ChikkamalligawAD, dhArwAD, Karnataka, India</w:t>
            </w:r>
          </w:p>
        </w:tc>
      </w:tr>
    </w:tbl>
    <w:p w14:paraId="10650554" w14:textId="19C8ADFE" w:rsidR="00A1675A" w:rsidRPr="00343B39" w:rsidRDefault="00422B43" w:rsidP="00A668B9">
      <w:pPr>
        <w:pageBreakBefore/>
        <w:jc w:val="center"/>
        <w:rPr>
          <w:rFonts w:ascii="Roboto" w:eastAsia="Roboto" w:hAnsi="Roboto" w:cs="Roboto"/>
          <w:sz w:val="20"/>
          <w:szCs w:val="20"/>
        </w:rPr>
      </w:pPr>
      <w:r w:rsidRPr="00343B39">
        <w:rPr>
          <w:rFonts w:ascii="Roboto" w:eastAsia="Roboto" w:hAnsi="Roboto" w:cs="Roboto"/>
          <w:b/>
          <w:sz w:val="20"/>
          <w:szCs w:val="20"/>
          <w:u w:val="single"/>
        </w:rPr>
        <w:lastRenderedPageBreak/>
        <w:t>Section – I: Instructions to Bidders</w:t>
      </w:r>
    </w:p>
    <w:p w14:paraId="67681356" w14:textId="53D3E850" w:rsidR="0056502E" w:rsidRPr="0056502E" w:rsidRDefault="00671912" w:rsidP="00D32096">
      <w:pPr>
        <w:numPr>
          <w:ilvl w:val="0"/>
          <w:numId w:val="15"/>
        </w:numPr>
        <w:jc w:val="both"/>
        <w:rPr>
          <w:rFonts w:ascii="Roboto" w:eastAsia="Roboto" w:hAnsi="Roboto" w:cs="Roboto"/>
          <w:b/>
          <w:bCs/>
          <w:sz w:val="20"/>
          <w:szCs w:val="20"/>
        </w:rPr>
      </w:pPr>
      <w:r w:rsidRPr="0056502E">
        <w:rPr>
          <w:rFonts w:ascii="Roboto" w:eastAsia="Roboto" w:hAnsi="Roboto" w:cs="Roboto"/>
          <w:b/>
          <w:bCs/>
          <w:sz w:val="20"/>
          <w:szCs w:val="20"/>
        </w:rPr>
        <w:t>Either OEM or its channel partner/authorised distributor/dealer may participate in the bidding process. In a scenario of participation by OEM and channel partner in the bidding process, bid</w:t>
      </w:r>
      <w:r w:rsidR="00095BFC" w:rsidRPr="0056502E">
        <w:rPr>
          <w:rFonts w:ascii="Roboto" w:eastAsia="Roboto" w:hAnsi="Roboto" w:cs="Roboto"/>
          <w:b/>
          <w:bCs/>
          <w:sz w:val="20"/>
          <w:szCs w:val="20"/>
        </w:rPr>
        <w:t>s</w:t>
      </w:r>
      <w:r w:rsidRPr="0056502E">
        <w:rPr>
          <w:rFonts w:ascii="Roboto" w:eastAsia="Roboto" w:hAnsi="Roboto" w:cs="Roboto"/>
          <w:b/>
          <w:bCs/>
          <w:sz w:val="20"/>
          <w:szCs w:val="20"/>
        </w:rPr>
        <w:t xml:space="preserve"> of</w:t>
      </w:r>
      <w:r w:rsidR="00561B55">
        <w:rPr>
          <w:rFonts w:ascii="Roboto" w:eastAsia="Roboto" w:hAnsi="Roboto" w:cs="Roboto"/>
          <w:b/>
          <w:bCs/>
          <w:sz w:val="20"/>
          <w:szCs w:val="20"/>
        </w:rPr>
        <w:t xml:space="preserve"> the </w:t>
      </w:r>
      <w:r w:rsidR="00095BFC" w:rsidRPr="0056502E">
        <w:rPr>
          <w:rFonts w:ascii="Roboto" w:eastAsia="Roboto" w:hAnsi="Roboto" w:cs="Roboto"/>
          <w:b/>
          <w:bCs/>
          <w:color w:val="000000"/>
          <w:sz w:val="20"/>
          <w:szCs w:val="20"/>
        </w:rPr>
        <w:t>authorized partner/dealer</w:t>
      </w:r>
      <w:r w:rsidR="00095BFC" w:rsidRPr="0056502E">
        <w:rPr>
          <w:rFonts w:ascii="Roboto" w:eastAsia="Roboto" w:hAnsi="Roboto" w:cs="Roboto"/>
          <w:b/>
          <w:bCs/>
          <w:sz w:val="20"/>
          <w:szCs w:val="20"/>
        </w:rPr>
        <w:t xml:space="preserve"> </w:t>
      </w:r>
      <w:r w:rsidRPr="0056502E">
        <w:rPr>
          <w:rFonts w:ascii="Roboto" w:eastAsia="Roboto" w:hAnsi="Roboto" w:cs="Roboto"/>
          <w:b/>
          <w:bCs/>
          <w:sz w:val="20"/>
          <w:szCs w:val="20"/>
        </w:rPr>
        <w:t xml:space="preserve">will be </w:t>
      </w:r>
      <w:r w:rsidR="000C45ED" w:rsidRPr="0056502E">
        <w:rPr>
          <w:rFonts w:ascii="Roboto" w:eastAsia="Roboto" w:hAnsi="Roboto" w:cs="Roboto"/>
          <w:b/>
          <w:bCs/>
          <w:sz w:val="20"/>
          <w:szCs w:val="20"/>
        </w:rPr>
        <w:t xml:space="preserve">technically disqualified </w:t>
      </w:r>
      <w:r w:rsidRPr="0056502E">
        <w:rPr>
          <w:rFonts w:ascii="Roboto" w:eastAsia="Roboto" w:hAnsi="Roboto" w:cs="Roboto"/>
          <w:b/>
          <w:bCs/>
          <w:sz w:val="20"/>
          <w:szCs w:val="20"/>
        </w:rPr>
        <w:t xml:space="preserve">and EMD </w:t>
      </w:r>
      <w:r w:rsidR="00CA66FD" w:rsidRPr="0056502E">
        <w:rPr>
          <w:rFonts w:ascii="Roboto" w:eastAsia="Roboto" w:hAnsi="Roboto" w:cs="Roboto"/>
          <w:b/>
          <w:bCs/>
          <w:sz w:val="20"/>
          <w:szCs w:val="20"/>
        </w:rPr>
        <w:t>will be</w:t>
      </w:r>
      <w:r w:rsidR="005F1EAF" w:rsidRPr="0056502E">
        <w:rPr>
          <w:rFonts w:ascii="Roboto" w:eastAsia="Roboto" w:hAnsi="Roboto" w:cs="Roboto"/>
          <w:b/>
          <w:bCs/>
          <w:sz w:val="20"/>
          <w:szCs w:val="20"/>
        </w:rPr>
        <w:t xml:space="preserve"> </w:t>
      </w:r>
      <w:r w:rsidRPr="0056502E">
        <w:rPr>
          <w:rFonts w:ascii="Roboto" w:eastAsia="Roboto" w:hAnsi="Roboto" w:cs="Roboto"/>
          <w:b/>
          <w:bCs/>
          <w:sz w:val="20"/>
          <w:szCs w:val="20"/>
        </w:rPr>
        <w:t>forfeited as per prevailing rules</w:t>
      </w:r>
      <w:r w:rsidR="00397EBF">
        <w:rPr>
          <w:rFonts w:ascii="Roboto" w:eastAsia="Roboto" w:hAnsi="Roboto" w:cs="Roboto"/>
          <w:b/>
          <w:bCs/>
          <w:sz w:val="20"/>
          <w:szCs w:val="20"/>
        </w:rPr>
        <w:t xml:space="preserve"> and bid of only OEM will be considered for further evaluation</w:t>
      </w:r>
      <w:r w:rsidRPr="0056502E">
        <w:rPr>
          <w:rFonts w:ascii="Roboto" w:eastAsia="Roboto" w:hAnsi="Roboto" w:cs="Roboto"/>
          <w:b/>
          <w:bCs/>
          <w:sz w:val="20"/>
          <w:szCs w:val="20"/>
        </w:rPr>
        <w:t>.</w:t>
      </w:r>
      <w:r w:rsidR="00A4505B" w:rsidRPr="0056502E">
        <w:rPr>
          <w:rFonts w:ascii="Roboto" w:eastAsia="Roboto" w:hAnsi="Roboto" w:cs="Roboto"/>
          <w:b/>
          <w:bCs/>
          <w:sz w:val="20"/>
          <w:szCs w:val="20"/>
        </w:rPr>
        <w:t xml:space="preserve"> The authorisation form from OEM should </w:t>
      </w:r>
      <w:r w:rsidR="005738E6" w:rsidRPr="0056502E">
        <w:rPr>
          <w:rFonts w:ascii="Roboto" w:eastAsia="Roboto" w:hAnsi="Roboto" w:cs="Roboto"/>
          <w:b/>
          <w:bCs/>
          <w:sz w:val="20"/>
          <w:szCs w:val="20"/>
        </w:rPr>
        <w:t xml:space="preserve">bid </w:t>
      </w:r>
      <w:r w:rsidR="001D71DC" w:rsidRPr="0056502E">
        <w:rPr>
          <w:rFonts w:ascii="Roboto" w:eastAsia="Roboto" w:hAnsi="Roboto" w:cs="Roboto"/>
          <w:b/>
          <w:bCs/>
          <w:sz w:val="20"/>
          <w:szCs w:val="20"/>
        </w:rPr>
        <w:t>specific</w:t>
      </w:r>
      <w:r w:rsidR="00A4505B" w:rsidRPr="0056502E">
        <w:rPr>
          <w:rFonts w:ascii="Roboto" w:eastAsia="Roboto" w:hAnsi="Roboto" w:cs="Roboto"/>
          <w:b/>
          <w:bCs/>
          <w:sz w:val="20"/>
          <w:szCs w:val="20"/>
        </w:rPr>
        <w:t>.</w:t>
      </w:r>
      <w:r w:rsidR="00A4220A" w:rsidRPr="0056502E">
        <w:rPr>
          <w:rFonts w:ascii="Roboto" w:eastAsia="Roboto" w:hAnsi="Roboto" w:cs="Roboto"/>
          <w:b/>
          <w:bCs/>
          <w:sz w:val="20"/>
          <w:szCs w:val="20"/>
        </w:rPr>
        <w:t xml:space="preserve"> </w:t>
      </w:r>
    </w:p>
    <w:p w14:paraId="36731630" w14:textId="29601DE8" w:rsidR="00671912" w:rsidRPr="0056502E" w:rsidRDefault="00A4220A" w:rsidP="0056502E">
      <w:pPr>
        <w:ind w:left="720"/>
        <w:jc w:val="both"/>
        <w:rPr>
          <w:rFonts w:ascii="Roboto" w:eastAsia="Roboto" w:hAnsi="Roboto" w:cs="Roboto"/>
          <w:b/>
          <w:bCs/>
          <w:sz w:val="20"/>
          <w:szCs w:val="20"/>
        </w:rPr>
      </w:pPr>
      <w:r w:rsidRPr="0056502E">
        <w:rPr>
          <w:rFonts w:ascii="Roboto" w:eastAsia="Roboto" w:hAnsi="Roboto" w:cs="Roboto"/>
          <w:b/>
          <w:bCs/>
          <w:sz w:val="20"/>
          <w:szCs w:val="20"/>
        </w:rPr>
        <w:t>One Bid per Manufacturer: An OEM can either participate directly or can only authorise one bidder to quote on their behalf. In case of submission of multiple offers by an OEM, directly or through its authorized agent(s), all such offers are liable to be rejected</w:t>
      </w:r>
    </w:p>
    <w:p w14:paraId="7E00F413" w14:textId="77777777" w:rsidR="0056502E" w:rsidRPr="00A668B9" w:rsidRDefault="0056502E" w:rsidP="0056502E">
      <w:pPr>
        <w:ind w:left="720"/>
        <w:jc w:val="both"/>
        <w:rPr>
          <w:rFonts w:ascii="Roboto" w:eastAsia="Roboto" w:hAnsi="Roboto" w:cs="Roboto"/>
          <w:sz w:val="8"/>
          <w:szCs w:val="8"/>
        </w:rPr>
      </w:pPr>
    </w:p>
    <w:p w14:paraId="73F60D71" w14:textId="29BBDC51" w:rsidR="005C5152" w:rsidRPr="00343B39" w:rsidRDefault="00422B43" w:rsidP="00D32096">
      <w:pPr>
        <w:numPr>
          <w:ilvl w:val="0"/>
          <w:numId w:val="15"/>
        </w:numPr>
        <w:jc w:val="both"/>
        <w:rPr>
          <w:rFonts w:ascii="Roboto" w:eastAsia="Roboto" w:hAnsi="Roboto" w:cs="Roboto"/>
          <w:sz w:val="20"/>
          <w:szCs w:val="20"/>
        </w:rPr>
      </w:pPr>
      <w:r w:rsidRPr="00343B39">
        <w:rPr>
          <w:rFonts w:ascii="Roboto" w:eastAsia="Roboto" w:hAnsi="Roboto" w:cs="Roboto"/>
          <w:sz w:val="20"/>
          <w:szCs w:val="20"/>
        </w:rPr>
        <w:t xml:space="preserve">Indian Institute of Technology </w:t>
      </w:r>
      <w:r w:rsidR="00D212E7" w:rsidRPr="00343B39">
        <w:rPr>
          <w:rFonts w:ascii="Roboto" w:eastAsia="Roboto" w:hAnsi="Roboto" w:cs="Roboto"/>
          <w:color w:val="000000"/>
          <w:sz w:val="20"/>
          <w:szCs w:val="20"/>
        </w:rPr>
        <w:t>dhArwAD</w:t>
      </w:r>
      <w:r w:rsidRPr="00343B39">
        <w:rPr>
          <w:rFonts w:ascii="Roboto" w:eastAsia="Roboto" w:hAnsi="Roboto" w:cs="Roboto"/>
          <w:sz w:val="20"/>
          <w:szCs w:val="20"/>
        </w:rPr>
        <w:t xml:space="preserve"> invites tenders (under two bid system) </w:t>
      </w:r>
      <w:r w:rsidR="00294AAC" w:rsidRPr="00343B39">
        <w:rPr>
          <w:rFonts w:ascii="Roboto" w:eastAsia="Roboto" w:hAnsi="Roboto" w:cs="Roboto"/>
          <w:sz w:val="20"/>
          <w:szCs w:val="20"/>
        </w:rPr>
        <w:t>on</w:t>
      </w:r>
      <w:r w:rsidRPr="00343B39">
        <w:rPr>
          <w:rFonts w:ascii="Roboto" w:eastAsia="Roboto" w:hAnsi="Roboto" w:cs="Roboto"/>
          <w:sz w:val="20"/>
          <w:szCs w:val="20"/>
        </w:rPr>
        <w:t xml:space="preserve"> </w:t>
      </w:r>
      <w:r w:rsidR="0095252D">
        <w:rPr>
          <w:rFonts w:ascii="Roboto" w:eastAsia="Roboto" w:hAnsi="Roboto" w:cs="Roboto"/>
          <w:sz w:val="20"/>
          <w:szCs w:val="20"/>
        </w:rPr>
        <w:t>GeM</w:t>
      </w:r>
      <w:r w:rsidRPr="00343B39">
        <w:rPr>
          <w:rFonts w:ascii="Roboto" w:eastAsia="Roboto" w:hAnsi="Roboto" w:cs="Roboto"/>
          <w:sz w:val="20"/>
          <w:szCs w:val="20"/>
        </w:rPr>
        <w:t xml:space="preserve"> portal from reputed suppliers/manufacturers OR authorized dealers for the items </w:t>
      </w:r>
      <w:r w:rsidR="00671912" w:rsidRPr="00343B39">
        <w:rPr>
          <w:rFonts w:ascii="Roboto" w:eastAsia="Roboto" w:hAnsi="Roboto" w:cs="Roboto"/>
          <w:sz w:val="20"/>
          <w:szCs w:val="20"/>
        </w:rPr>
        <w:t xml:space="preserve">at </w:t>
      </w:r>
      <w:r w:rsidRPr="00343B39">
        <w:rPr>
          <w:rFonts w:ascii="Roboto" w:eastAsia="Roboto" w:hAnsi="Roboto" w:cs="Roboto"/>
          <w:sz w:val="20"/>
          <w:szCs w:val="20"/>
        </w:rPr>
        <w:t>Sl.No.2 of page 1 of this document and as per the Technical Specifications given in the Section V of this document.</w:t>
      </w:r>
    </w:p>
    <w:p w14:paraId="416E8E07" w14:textId="77777777" w:rsidR="005C5152" w:rsidRPr="00343B39" w:rsidRDefault="005C5152">
      <w:pPr>
        <w:jc w:val="both"/>
        <w:rPr>
          <w:rFonts w:ascii="Roboto" w:eastAsia="Roboto" w:hAnsi="Roboto" w:cs="Roboto"/>
          <w:sz w:val="10"/>
          <w:szCs w:val="10"/>
        </w:rPr>
      </w:pPr>
    </w:p>
    <w:p w14:paraId="494B84A0" w14:textId="0A7888D1" w:rsidR="005C5152" w:rsidRPr="00343B39" w:rsidRDefault="00422B43" w:rsidP="00D32096">
      <w:pPr>
        <w:numPr>
          <w:ilvl w:val="0"/>
          <w:numId w:val="15"/>
        </w:numPr>
        <w:jc w:val="both"/>
        <w:rPr>
          <w:rFonts w:ascii="Roboto" w:eastAsia="Roboto" w:hAnsi="Roboto" w:cs="Roboto"/>
          <w:sz w:val="20"/>
          <w:szCs w:val="20"/>
        </w:rPr>
      </w:pPr>
      <w:r w:rsidRPr="00343B39">
        <w:rPr>
          <w:rFonts w:ascii="Roboto" w:eastAsia="Roboto" w:hAnsi="Roboto" w:cs="Roboto"/>
          <w:sz w:val="20"/>
          <w:szCs w:val="20"/>
        </w:rPr>
        <w:t xml:space="preserve">The bidder should note that the technical specifications mentioned in </w:t>
      </w:r>
      <w:r w:rsidRPr="00343B39">
        <w:rPr>
          <w:rFonts w:ascii="Roboto" w:eastAsia="Roboto" w:hAnsi="Roboto" w:cs="Roboto"/>
          <w:b/>
          <w:sz w:val="20"/>
          <w:szCs w:val="20"/>
        </w:rPr>
        <w:t xml:space="preserve">Section </w:t>
      </w:r>
      <w:r w:rsidR="00294AAC" w:rsidRPr="00343B39">
        <w:rPr>
          <w:rFonts w:ascii="Roboto" w:eastAsia="Roboto" w:hAnsi="Roboto" w:cs="Roboto"/>
          <w:b/>
          <w:sz w:val="20"/>
          <w:szCs w:val="20"/>
        </w:rPr>
        <w:t>I</w:t>
      </w:r>
      <w:r w:rsidRPr="00343B39">
        <w:rPr>
          <w:rFonts w:ascii="Roboto" w:eastAsia="Roboto" w:hAnsi="Roboto" w:cs="Roboto"/>
          <w:b/>
          <w:sz w:val="20"/>
          <w:szCs w:val="20"/>
        </w:rPr>
        <w:t>V</w:t>
      </w:r>
      <w:r w:rsidRPr="00343B39">
        <w:rPr>
          <w:rFonts w:ascii="Roboto" w:eastAsia="Roboto" w:hAnsi="Roboto" w:cs="Roboto"/>
          <w:sz w:val="20"/>
          <w:szCs w:val="20"/>
        </w:rPr>
        <w:t xml:space="preserve"> </w:t>
      </w:r>
      <w:r w:rsidR="00671912" w:rsidRPr="00343B39">
        <w:rPr>
          <w:rFonts w:ascii="Roboto" w:eastAsia="Roboto" w:hAnsi="Roboto" w:cs="Roboto"/>
          <w:sz w:val="20"/>
          <w:szCs w:val="20"/>
        </w:rPr>
        <w:t xml:space="preserve">will </w:t>
      </w:r>
      <w:r w:rsidRPr="00343B39">
        <w:rPr>
          <w:rFonts w:ascii="Roboto" w:eastAsia="Roboto" w:hAnsi="Roboto" w:cs="Roboto"/>
          <w:sz w:val="20"/>
          <w:szCs w:val="20"/>
        </w:rPr>
        <w:t xml:space="preserve">form the core of the product. The offers must strictly be as per the specifications given. At the same time, it must be kept in mind that mere copying of our specifications in the quotation shall not make the technical bid eligible for consideration. </w:t>
      </w:r>
      <w:r w:rsidRPr="00343B39">
        <w:rPr>
          <w:rFonts w:ascii="Roboto" w:eastAsia="Roboto" w:hAnsi="Roboto" w:cs="Roboto"/>
          <w:b/>
          <w:sz w:val="20"/>
          <w:szCs w:val="20"/>
        </w:rPr>
        <w:t xml:space="preserve">A bid </w:t>
      </w:r>
      <w:proofErr w:type="gramStart"/>
      <w:r w:rsidRPr="00343B39">
        <w:rPr>
          <w:rFonts w:ascii="Roboto" w:eastAsia="Roboto" w:hAnsi="Roboto" w:cs="Roboto"/>
          <w:b/>
          <w:sz w:val="20"/>
          <w:szCs w:val="20"/>
        </w:rPr>
        <w:t>has to</w:t>
      </w:r>
      <w:proofErr w:type="gramEnd"/>
      <w:r w:rsidRPr="00343B39">
        <w:rPr>
          <w:rFonts w:ascii="Roboto" w:eastAsia="Roboto" w:hAnsi="Roboto" w:cs="Roboto"/>
          <w:b/>
          <w:sz w:val="20"/>
          <w:szCs w:val="20"/>
        </w:rPr>
        <w:t xml:space="preserve"> be supported with original catalogue of the quoted item/s duly signed by the authorised person participating in the bid. </w:t>
      </w:r>
      <w:r w:rsidRPr="00343B39">
        <w:rPr>
          <w:rFonts w:ascii="Roboto" w:eastAsia="Roboto" w:hAnsi="Roboto" w:cs="Roboto"/>
          <w:sz w:val="20"/>
          <w:szCs w:val="20"/>
        </w:rPr>
        <w:t xml:space="preserve">Non-compliance with </w:t>
      </w:r>
      <w:r w:rsidR="00671912" w:rsidRPr="00343B39">
        <w:rPr>
          <w:rFonts w:ascii="Roboto" w:eastAsia="Roboto" w:hAnsi="Roboto" w:cs="Roboto"/>
          <w:sz w:val="20"/>
          <w:szCs w:val="20"/>
        </w:rPr>
        <w:t xml:space="preserve">the </w:t>
      </w:r>
      <w:r w:rsidRPr="00343B39">
        <w:rPr>
          <w:rFonts w:ascii="Roboto" w:eastAsia="Roboto" w:hAnsi="Roboto" w:cs="Roboto"/>
          <w:sz w:val="20"/>
          <w:szCs w:val="20"/>
        </w:rPr>
        <w:t>above</w:t>
      </w:r>
      <w:r w:rsidR="00671912" w:rsidRPr="00343B39">
        <w:rPr>
          <w:rFonts w:ascii="Roboto" w:eastAsia="Roboto" w:hAnsi="Roboto" w:cs="Roboto"/>
          <w:sz w:val="20"/>
          <w:szCs w:val="20"/>
        </w:rPr>
        <w:t xml:space="preserve"> conditions</w:t>
      </w:r>
      <w:r w:rsidRPr="00343B39">
        <w:rPr>
          <w:rFonts w:ascii="Roboto" w:eastAsia="Roboto" w:hAnsi="Roboto" w:cs="Roboto"/>
          <w:sz w:val="20"/>
          <w:szCs w:val="20"/>
        </w:rPr>
        <w:t xml:space="preserve"> shall be treated as incomplete/ambiguous and the bid </w:t>
      </w:r>
      <w:r w:rsidR="00671912" w:rsidRPr="00343B39">
        <w:rPr>
          <w:rFonts w:ascii="Roboto" w:eastAsia="Roboto" w:hAnsi="Roboto" w:cs="Roboto"/>
          <w:sz w:val="20"/>
          <w:szCs w:val="20"/>
        </w:rPr>
        <w:t>shall</w:t>
      </w:r>
      <w:r w:rsidRPr="00343B39">
        <w:rPr>
          <w:rFonts w:ascii="Roboto" w:eastAsia="Roboto" w:hAnsi="Roboto" w:cs="Roboto"/>
          <w:sz w:val="20"/>
          <w:szCs w:val="20"/>
        </w:rPr>
        <w:t xml:space="preserve"> be ignored without giving an opportunity to the bidder for further clarification/negotiation etc. </w:t>
      </w:r>
    </w:p>
    <w:p w14:paraId="712BBF0B" w14:textId="77777777" w:rsidR="005C5152" w:rsidRPr="00343B39" w:rsidRDefault="005C5152">
      <w:pPr>
        <w:jc w:val="both"/>
        <w:rPr>
          <w:rFonts w:ascii="Roboto" w:eastAsia="Roboto" w:hAnsi="Roboto" w:cs="Roboto"/>
          <w:sz w:val="10"/>
          <w:szCs w:val="10"/>
        </w:rPr>
      </w:pPr>
    </w:p>
    <w:p w14:paraId="25A9B5E8" w14:textId="3639BDB2" w:rsidR="00671912" w:rsidRPr="00343B39" w:rsidRDefault="00671912" w:rsidP="00D32096">
      <w:pPr>
        <w:numPr>
          <w:ilvl w:val="0"/>
          <w:numId w:val="15"/>
        </w:numPr>
        <w:spacing w:after="240"/>
        <w:jc w:val="both"/>
        <w:rPr>
          <w:rFonts w:ascii="Roboto" w:eastAsia="Roboto" w:hAnsi="Roboto" w:cs="Roboto"/>
          <w:sz w:val="20"/>
          <w:szCs w:val="20"/>
        </w:rPr>
      </w:pPr>
      <w:r w:rsidRPr="00343B39">
        <w:rPr>
          <w:rFonts w:ascii="Roboto" w:eastAsia="Roboto" w:hAnsi="Roboto" w:cs="Roboto"/>
          <w:sz w:val="20"/>
          <w:szCs w:val="20"/>
        </w:rPr>
        <w:t xml:space="preserve">The prospective bidders </w:t>
      </w:r>
      <w:proofErr w:type="gramStart"/>
      <w:r w:rsidRPr="00343B39">
        <w:rPr>
          <w:rFonts w:ascii="Roboto" w:eastAsia="Roboto" w:hAnsi="Roboto" w:cs="Roboto"/>
          <w:sz w:val="20"/>
          <w:szCs w:val="20"/>
        </w:rPr>
        <w:t>have to</w:t>
      </w:r>
      <w:proofErr w:type="gramEnd"/>
      <w:r w:rsidRPr="00343B39">
        <w:rPr>
          <w:rFonts w:ascii="Roboto" w:eastAsia="Roboto" w:hAnsi="Roboto" w:cs="Roboto"/>
          <w:sz w:val="20"/>
          <w:szCs w:val="20"/>
        </w:rPr>
        <w:t xml:space="preserve"> visit the construction site of the IIT Dharwad permanent site, on the date scheduled by the institute for this purpose</w:t>
      </w:r>
      <w:r w:rsidR="005738E6" w:rsidRPr="00343B39">
        <w:rPr>
          <w:rFonts w:ascii="Roboto" w:eastAsia="Roboto" w:hAnsi="Roboto" w:cs="Roboto"/>
          <w:sz w:val="20"/>
          <w:szCs w:val="20"/>
        </w:rPr>
        <w:t xml:space="preserve"> if any</w:t>
      </w:r>
      <w:r w:rsidRPr="00343B39">
        <w:rPr>
          <w:rFonts w:ascii="Roboto" w:eastAsia="Roboto" w:hAnsi="Roboto" w:cs="Roboto"/>
          <w:sz w:val="20"/>
          <w:szCs w:val="20"/>
        </w:rPr>
        <w:t>. However, this is not mandatory requirement.</w:t>
      </w:r>
    </w:p>
    <w:p w14:paraId="364D0FCB" w14:textId="334A10A9" w:rsidR="005C5152" w:rsidRPr="00343B39" w:rsidRDefault="00422B43" w:rsidP="00D32096">
      <w:pPr>
        <w:numPr>
          <w:ilvl w:val="0"/>
          <w:numId w:val="15"/>
        </w:numPr>
        <w:jc w:val="both"/>
        <w:rPr>
          <w:rFonts w:ascii="Roboto" w:eastAsia="Roboto" w:hAnsi="Roboto" w:cs="Roboto"/>
          <w:sz w:val="20"/>
          <w:szCs w:val="20"/>
        </w:rPr>
      </w:pPr>
      <w:r w:rsidRPr="00343B39">
        <w:rPr>
          <w:rFonts w:ascii="Roboto" w:eastAsia="Roboto" w:hAnsi="Roboto" w:cs="Roboto"/>
          <w:sz w:val="20"/>
          <w:szCs w:val="20"/>
        </w:rPr>
        <w:t xml:space="preserve">The bidder shall ensure that the bid submitted by him includes all accessories (as per annexures) for full execution of </w:t>
      </w:r>
      <w:r w:rsidR="005738E6" w:rsidRPr="00343B39">
        <w:rPr>
          <w:rFonts w:ascii="Roboto" w:eastAsia="Roboto" w:hAnsi="Roboto" w:cs="Roboto"/>
          <w:sz w:val="20"/>
          <w:szCs w:val="20"/>
        </w:rPr>
        <w:t xml:space="preserve">the </w:t>
      </w:r>
      <w:r w:rsidRPr="00343B39">
        <w:rPr>
          <w:rFonts w:ascii="Roboto" w:eastAsia="Roboto" w:hAnsi="Roboto" w:cs="Roboto"/>
          <w:sz w:val="20"/>
          <w:szCs w:val="20"/>
        </w:rPr>
        <w:t>contract. The bidder shall not charge extra for additional items required to meet the operational requirement at the stage of installation and commissioning.</w:t>
      </w:r>
    </w:p>
    <w:p w14:paraId="4563AFE5" w14:textId="77777777" w:rsidR="005C5152" w:rsidRPr="00343B39" w:rsidRDefault="005C5152">
      <w:pPr>
        <w:ind w:left="720"/>
        <w:jc w:val="both"/>
        <w:rPr>
          <w:rFonts w:ascii="Roboto" w:eastAsia="Roboto" w:hAnsi="Roboto" w:cs="Roboto"/>
          <w:sz w:val="10"/>
          <w:szCs w:val="10"/>
        </w:rPr>
      </w:pPr>
    </w:p>
    <w:p w14:paraId="1C5FB32B" w14:textId="5638DDA4" w:rsidR="005C5152" w:rsidRPr="00343B39" w:rsidRDefault="00422B43" w:rsidP="00D32096">
      <w:pPr>
        <w:numPr>
          <w:ilvl w:val="0"/>
          <w:numId w:val="15"/>
        </w:num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sz w:val="20"/>
          <w:szCs w:val="20"/>
        </w:rPr>
        <w:t xml:space="preserve">Procedure for </w:t>
      </w:r>
      <w:r w:rsidR="00DC0350" w:rsidRPr="00343B39">
        <w:rPr>
          <w:rFonts w:ascii="Roboto" w:eastAsia="Roboto" w:hAnsi="Roboto" w:cs="Roboto"/>
          <w:sz w:val="20"/>
          <w:szCs w:val="20"/>
        </w:rPr>
        <w:t>Submission</w:t>
      </w:r>
      <w:r w:rsidR="000F00BE" w:rsidRPr="00343B39">
        <w:rPr>
          <w:rFonts w:ascii="Roboto" w:eastAsia="Roboto" w:hAnsi="Roboto" w:cs="Roboto"/>
          <w:sz w:val="20"/>
          <w:szCs w:val="20"/>
        </w:rPr>
        <w:t xml:space="preserve"> of bids</w:t>
      </w:r>
      <w:r w:rsidR="00DC0350" w:rsidRPr="00343B39">
        <w:rPr>
          <w:rFonts w:ascii="Roboto" w:eastAsia="Roboto" w:hAnsi="Roboto" w:cs="Roboto"/>
          <w:sz w:val="20"/>
          <w:szCs w:val="20"/>
        </w:rPr>
        <w:t>:</w:t>
      </w:r>
      <w:r w:rsidRPr="00343B39">
        <w:rPr>
          <w:rFonts w:ascii="Roboto" w:eastAsia="Roboto" w:hAnsi="Roboto" w:cs="Roboto"/>
          <w:sz w:val="20"/>
          <w:szCs w:val="20"/>
        </w:rPr>
        <w:t xml:space="preserve"> </w:t>
      </w:r>
      <w:r w:rsidRPr="00343B39">
        <w:rPr>
          <w:rFonts w:ascii="Roboto" w:eastAsia="Roboto" w:hAnsi="Roboto" w:cs="Roboto"/>
          <w:b/>
          <w:sz w:val="20"/>
          <w:szCs w:val="20"/>
        </w:rPr>
        <w:t xml:space="preserve">Bids </w:t>
      </w:r>
      <w:r w:rsidR="00671912" w:rsidRPr="00343B39">
        <w:rPr>
          <w:rFonts w:ascii="Roboto" w:eastAsia="Roboto" w:hAnsi="Roboto" w:cs="Roboto"/>
          <w:b/>
          <w:sz w:val="20"/>
          <w:szCs w:val="20"/>
        </w:rPr>
        <w:t>shall</w:t>
      </w:r>
      <w:r w:rsidRPr="00343B39">
        <w:rPr>
          <w:rFonts w:ascii="Roboto" w:eastAsia="Roboto" w:hAnsi="Roboto" w:cs="Roboto"/>
          <w:b/>
          <w:sz w:val="20"/>
          <w:szCs w:val="20"/>
        </w:rPr>
        <w:t xml:space="preserve"> be submitted only through </w:t>
      </w:r>
      <w:r w:rsidR="00343B39">
        <w:rPr>
          <w:rFonts w:ascii="Roboto" w:eastAsia="Roboto" w:hAnsi="Roboto" w:cs="Roboto"/>
          <w:b/>
          <w:sz w:val="20"/>
          <w:szCs w:val="20"/>
        </w:rPr>
        <w:t>GeM</w:t>
      </w:r>
      <w:r w:rsidRPr="00343B39">
        <w:rPr>
          <w:rFonts w:ascii="Roboto" w:eastAsia="Roboto" w:hAnsi="Roboto" w:cs="Roboto"/>
          <w:b/>
          <w:sz w:val="20"/>
          <w:szCs w:val="20"/>
        </w:rPr>
        <w:t xml:space="preserve"> portal.</w:t>
      </w:r>
    </w:p>
    <w:p w14:paraId="1E693D55" w14:textId="77777777" w:rsidR="005C5152" w:rsidRPr="00343B39" w:rsidRDefault="005C5152">
      <w:pPr>
        <w:pBdr>
          <w:top w:val="nil"/>
          <w:left w:val="nil"/>
          <w:bottom w:val="nil"/>
          <w:right w:val="nil"/>
          <w:between w:val="nil"/>
        </w:pBdr>
        <w:ind w:left="720"/>
        <w:jc w:val="both"/>
        <w:rPr>
          <w:rFonts w:ascii="Roboto" w:eastAsia="Roboto" w:hAnsi="Roboto" w:cs="Roboto"/>
          <w:color w:val="000000"/>
          <w:sz w:val="10"/>
          <w:szCs w:val="10"/>
        </w:rPr>
      </w:pPr>
    </w:p>
    <w:p w14:paraId="4662AF02" w14:textId="3CE465D7" w:rsidR="005C5152" w:rsidRPr="00343B39" w:rsidRDefault="00422B43" w:rsidP="00D32096">
      <w:pPr>
        <w:numPr>
          <w:ilvl w:val="0"/>
          <w:numId w:val="15"/>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color w:val="000000"/>
          <w:sz w:val="20"/>
          <w:szCs w:val="20"/>
        </w:rPr>
        <w:t xml:space="preserve">The tenderer must submit all documents required for evaluation of technical bid and sought in the RFP as forming part of technical evaluation with signature and seal of the competent authority of the firm. In the event of non-receipt of any of the documents </w:t>
      </w:r>
      <w:r w:rsidR="00671912" w:rsidRPr="00343B39">
        <w:rPr>
          <w:rFonts w:ascii="Roboto" w:eastAsia="Roboto" w:hAnsi="Roboto" w:cs="Roboto"/>
          <w:color w:val="000000"/>
          <w:sz w:val="20"/>
          <w:szCs w:val="20"/>
        </w:rPr>
        <w:t xml:space="preserve">or documents received without signature </w:t>
      </w:r>
      <w:r w:rsidRPr="00343B39">
        <w:rPr>
          <w:rFonts w:ascii="Roboto" w:eastAsia="Roboto" w:hAnsi="Roboto" w:cs="Roboto"/>
          <w:color w:val="000000"/>
          <w:sz w:val="20"/>
          <w:szCs w:val="20"/>
        </w:rPr>
        <w:t>forming part of Technical Bid, tenderer may be disqualified from the process</w:t>
      </w:r>
      <w:r w:rsidRPr="00343B39">
        <w:rPr>
          <w:rFonts w:ascii="Roboto" w:eastAsia="Roboto" w:hAnsi="Roboto" w:cs="Roboto"/>
          <w:sz w:val="20"/>
          <w:szCs w:val="20"/>
        </w:rPr>
        <w:t xml:space="preserve">. No </w:t>
      </w:r>
      <w:r w:rsidR="00671912" w:rsidRPr="00343B39">
        <w:rPr>
          <w:rFonts w:ascii="Roboto" w:eastAsia="Roboto" w:hAnsi="Roboto" w:cs="Roboto"/>
          <w:sz w:val="20"/>
          <w:szCs w:val="20"/>
        </w:rPr>
        <w:t>document</w:t>
      </w:r>
      <w:r w:rsidRPr="00343B39">
        <w:rPr>
          <w:rFonts w:ascii="Roboto" w:eastAsia="Roboto" w:hAnsi="Roboto" w:cs="Roboto"/>
          <w:sz w:val="20"/>
          <w:szCs w:val="20"/>
        </w:rPr>
        <w:t xml:space="preserve"> relating to the technical bid will be received during the Technical Bid evaluation or afterwards unless specifically called for by the Committee</w:t>
      </w:r>
      <w:r w:rsidR="00E62B2D" w:rsidRPr="00343B39">
        <w:rPr>
          <w:rFonts w:ascii="Roboto" w:eastAsia="Roboto" w:hAnsi="Roboto" w:cs="Roboto"/>
          <w:sz w:val="20"/>
          <w:szCs w:val="20"/>
        </w:rPr>
        <w:t xml:space="preserve"> in the form of seeking clarifications</w:t>
      </w:r>
      <w:r w:rsidRPr="00343B39">
        <w:rPr>
          <w:rFonts w:ascii="Roboto" w:eastAsia="Roboto" w:hAnsi="Roboto" w:cs="Roboto"/>
          <w:sz w:val="20"/>
          <w:szCs w:val="20"/>
        </w:rPr>
        <w:t>. Further, any separate correspondence in the matter shall also not be entertained.</w:t>
      </w:r>
    </w:p>
    <w:p w14:paraId="52E0C45B" w14:textId="77777777" w:rsidR="005C5152" w:rsidRPr="00343B39" w:rsidRDefault="005C5152">
      <w:pPr>
        <w:jc w:val="both"/>
        <w:rPr>
          <w:rFonts w:ascii="Roboto" w:eastAsia="Roboto" w:hAnsi="Roboto" w:cs="Roboto"/>
          <w:sz w:val="2"/>
          <w:szCs w:val="2"/>
        </w:rPr>
      </w:pPr>
    </w:p>
    <w:p w14:paraId="13D9AEBA" w14:textId="234B1F78" w:rsidR="005C5152" w:rsidRPr="00343B39" w:rsidRDefault="00422B43" w:rsidP="00D32096">
      <w:pPr>
        <w:numPr>
          <w:ilvl w:val="0"/>
          <w:numId w:val="15"/>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color w:val="000000"/>
          <w:sz w:val="20"/>
          <w:szCs w:val="20"/>
        </w:rPr>
        <w:t xml:space="preserve">During evaluation of the Technical Bid, the committee will scrutinize the documents mentioned above and may forward any or all the documents to the concerned authorities for verification and authentication. In case of any document(s) as submitted by the tenderer is found/reported to be fake, the tenderer will be out of the tendering process and suitable legal action </w:t>
      </w:r>
      <w:r w:rsidR="00671912" w:rsidRPr="00343B39">
        <w:rPr>
          <w:rFonts w:ascii="Roboto" w:eastAsia="Roboto" w:hAnsi="Roboto" w:cs="Roboto"/>
          <w:color w:val="000000"/>
          <w:sz w:val="20"/>
          <w:szCs w:val="20"/>
        </w:rPr>
        <w:t>also</w:t>
      </w:r>
      <w:r w:rsidRPr="00343B39">
        <w:rPr>
          <w:rFonts w:ascii="Roboto" w:eastAsia="Roboto" w:hAnsi="Roboto" w:cs="Roboto"/>
          <w:color w:val="000000"/>
          <w:sz w:val="20"/>
          <w:szCs w:val="20"/>
        </w:rPr>
        <w:t xml:space="preserve"> be initiated against the tenderer. </w:t>
      </w:r>
    </w:p>
    <w:p w14:paraId="2110DCFB" w14:textId="77777777" w:rsidR="005C5152" w:rsidRPr="00343B39" w:rsidRDefault="005C5152">
      <w:pPr>
        <w:pBdr>
          <w:top w:val="nil"/>
          <w:left w:val="nil"/>
          <w:bottom w:val="nil"/>
          <w:right w:val="nil"/>
          <w:between w:val="nil"/>
        </w:pBdr>
        <w:ind w:left="360"/>
        <w:rPr>
          <w:rFonts w:ascii="Roboto" w:eastAsia="Roboto" w:hAnsi="Roboto" w:cs="Roboto"/>
          <w:color w:val="000000"/>
          <w:sz w:val="2"/>
          <w:szCs w:val="2"/>
        </w:rPr>
      </w:pPr>
    </w:p>
    <w:p w14:paraId="1EFA40A2" w14:textId="38694CB6" w:rsidR="005C5152" w:rsidRPr="00343B39" w:rsidRDefault="00422B43" w:rsidP="00D32096">
      <w:pPr>
        <w:numPr>
          <w:ilvl w:val="0"/>
          <w:numId w:val="15"/>
        </w:numPr>
        <w:pBdr>
          <w:top w:val="nil"/>
          <w:left w:val="nil"/>
          <w:bottom w:val="nil"/>
          <w:right w:val="nil"/>
          <w:between w:val="nil"/>
        </w:pBdr>
        <w:jc w:val="both"/>
        <w:rPr>
          <w:rFonts w:ascii="Roboto" w:eastAsia="Roboto" w:hAnsi="Roboto" w:cs="Roboto"/>
          <w:color w:val="000000"/>
          <w:sz w:val="20"/>
          <w:szCs w:val="20"/>
        </w:rPr>
      </w:pPr>
      <w:r w:rsidRPr="00343B39">
        <w:rPr>
          <w:rFonts w:ascii="Roboto" w:eastAsia="Roboto" w:hAnsi="Roboto" w:cs="Roboto"/>
          <w:color w:val="000000"/>
          <w:sz w:val="20"/>
          <w:szCs w:val="20"/>
        </w:rPr>
        <w:t>Besides, scrutinizing the documents submitted with the Technical Bid, the tenderer may be interviewed by the Committee to assess the eligibility, capability, and suitability of the tenderer</w:t>
      </w:r>
      <w:r w:rsidR="00E62B2D" w:rsidRPr="00343B39">
        <w:rPr>
          <w:rFonts w:ascii="Roboto" w:eastAsia="Roboto" w:hAnsi="Roboto" w:cs="Roboto"/>
          <w:color w:val="000000"/>
          <w:sz w:val="20"/>
          <w:szCs w:val="20"/>
        </w:rPr>
        <w:t xml:space="preserve"> if required</w:t>
      </w:r>
      <w:r w:rsidRPr="00343B39">
        <w:rPr>
          <w:rFonts w:ascii="Roboto" w:eastAsia="Roboto" w:hAnsi="Roboto" w:cs="Roboto"/>
          <w:color w:val="000000"/>
          <w:sz w:val="20"/>
          <w:szCs w:val="20"/>
        </w:rPr>
        <w:t xml:space="preserve">. </w:t>
      </w:r>
    </w:p>
    <w:p w14:paraId="018E4A37" w14:textId="77777777" w:rsidR="005C5152" w:rsidRPr="00343B39" w:rsidRDefault="005C5152">
      <w:pPr>
        <w:pBdr>
          <w:top w:val="nil"/>
          <w:left w:val="nil"/>
          <w:bottom w:val="nil"/>
          <w:right w:val="nil"/>
          <w:between w:val="nil"/>
        </w:pBdr>
        <w:ind w:left="360"/>
        <w:rPr>
          <w:rFonts w:ascii="Roboto" w:eastAsia="Roboto" w:hAnsi="Roboto" w:cs="Roboto"/>
          <w:color w:val="000000"/>
          <w:sz w:val="10"/>
          <w:szCs w:val="10"/>
        </w:rPr>
      </w:pPr>
    </w:p>
    <w:p w14:paraId="2E4DE92E" w14:textId="5888987E" w:rsidR="002A672D" w:rsidRPr="00BF0FEE" w:rsidRDefault="00422B43" w:rsidP="00D32096">
      <w:pPr>
        <w:numPr>
          <w:ilvl w:val="0"/>
          <w:numId w:val="15"/>
        </w:numPr>
        <w:pBdr>
          <w:top w:val="nil"/>
          <w:left w:val="nil"/>
          <w:bottom w:val="nil"/>
          <w:right w:val="nil"/>
          <w:between w:val="nil"/>
        </w:pBdr>
        <w:spacing w:line="216" w:lineRule="auto"/>
        <w:ind w:right="6"/>
        <w:jc w:val="both"/>
        <w:rPr>
          <w:rFonts w:ascii="Roboto" w:eastAsia="Roboto" w:hAnsi="Roboto" w:cs="Roboto"/>
          <w:color w:val="00000A"/>
          <w:sz w:val="20"/>
          <w:szCs w:val="20"/>
        </w:rPr>
      </w:pPr>
      <w:r w:rsidRPr="00343B39">
        <w:rPr>
          <w:rFonts w:ascii="Roboto" w:eastAsia="Roboto" w:hAnsi="Roboto" w:cs="Roboto"/>
          <w:color w:val="000000"/>
          <w:sz w:val="20"/>
          <w:szCs w:val="20"/>
        </w:rPr>
        <w:t xml:space="preserve">The above-mentioned basic eligibility conditions and additional clauses are broad guidelines for pre-qualification and the Director,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hereby reserves the right to relax/ alter/ modify/ add</w:t>
      </w:r>
      <w:r w:rsidR="005F1EAF" w:rsidRPr="00343B39">
        <w:rPr>
          <w:rFonts w:ascii="Roboto" w:eastAsia="Roboto" w:hAnsi="Roboto" w:cs="Roboto"/>
          <w:color w:val="000000"/>
          <w:sz w:val="20"/>
          <w:szCs w:val="20"/>
        </w:rPr>
        <w:t>/delete</w:t>
      </w:r>
      <w:r w:rsidRPr="00343B39">
        <w:rPr>
          <w:rFonts w:ascii="Roboto" w:eastAsia="Roboto" w:hAnsi="Roboto" w:cs="Roboto"/>
          <w:color w:val="000000"/>
          <w:sz w:val="20"/>
          <w:szCs w:val="20"/>
        </w:rPr>
        <w:t xml:space="preserve"> any or all the condition</w:t>
      </w:r>
      <w:r w:rsidR="00BF0FEE">
        <w:rPr>
          <w:rFonts w:ascii="Roboto" w:eastAsia="Roboto" w:hAnsi="Roboto" w:cs="Roboto"/>
          <w:color w:val="000000"/>
          <w:sz w:val="20"/>
          <w:szCs w:val="20"/>
        </w:rPr>
        <w:t>s</w:t>
      </w:r>
    </w:p>
    <w:p w14:paraId="067A08E0" w14:textId="77777777" w:rsidR="00BF0FEE" w:rsidRDefault="00BF0FEE" w:rsidP="00BF0FEE">
      <w:pPr>
        <w:pStyle w:val="ListParagraph"/>
        <w:rPr>
          <w:rFonts w:ascii="Roboto" w:eastAsia="Roboto" w:hAnsi="Roboto" w:cs="Roboto"/>
          <w:sz w:val="20"/>
          <w:szCs w:val="20"/>
        </w:rPr>
      </w:pPr>
    </w:p>
    <w:p w14:paraId="3A162DDC" w14:textId="77777777" w:rsidR="00BF0FEE" w:rsidRDefault="00BF0FEE" w:rsidP="00BF0FEE">
      <w:pPr>
        <w:numPr>
          <w:ilvl w:val="0"/>
          <w:numId w:val="15"/>
        </w:numPr>
        <w:pBdr>
          <w:top w:val="nil"/>
          <w:left w:val="nil"/>
          <w:bottom w:val="nil"/>
          <w:right w:val="nil"/>
          <w:between w:val="nil"/>
        </w:pBdr>
        <w:suppressAutoHyphens w:val="0"/>
        <w:spacing w:line="216" w:lineRule="auto"/>
        <w:ind w:right="623"/>
        <w:jc w:val="both"/>
        <w:rPr>
          <w:rFonts w:ascii="Roboto" w:eastAsia="Roboto" w:hAnsi="Roboto" w:cs="Roboto"/>
          <w:color w:val="000000"/>
          <w:sz w:val="20"/>
          <w:szCs w:val="20"/>
        </w:rPr>
      </w:pPr>
      <w:r w:rsidRPr="00BD28CC">
        <w:rPr>
          <w:rFonts w:ascii="Roboto" w:eastAsia="Roboto" w:hAnsi="Roboto" w:cs="Roboto"/>
          <w:color w:val="000000"/>
          <w:sz w:val="20"/>
          <w:szCs w:val="20"/>
        </w:rPr>
        <w:t>This procurement will be governed by Integrity Pact, which will be monitored by following Independent External Monitors (IEMs):</w:t>
      </w:r>
    </w:p>
    <w:p w14:paraId="53F61DD7" w14:textId="77777777" w:rsidR="00BF0FEE" w:rsidRPr="00BD28CC" w:rsidRDefault="00BF0FEE" w:rsidP="00BF0FEE">
      <w:pPr>
        <w:pBdr>
          <w:top w:val="nil"/>
          <w:left w:val="nil"/>
          <w:bottom w:val="nil"/>
          <w:right w:val="nil"/>
          <w:between w:val="nil"/>
        </w:pBdr>
        <w:suppressAutoHyphens w:val="0"/>
        <w:spacing w:line="216" w:lineRule="auto"/>
        <w:ind w:left="720" w:right="623"/>
        <w:jc w:val="both"/>
        <w:rPr>
          <w:rFonts w:ascii="Roboto" w:eastAsia="Roboto" w:hAnsi="Roboto" w:cs="Roboto"/>
          <w:color w:val="000000"/>
          <w:sz w:val="20"/>
          <w:szCs w:val="20"/>
        </w:rPr>
      </w:pPr>
    </w:p>
    <w:p w14:paraId="23E3A9A2" w14:textId="77777777" w:rsidR="00BF0FEE" w:rsidRPr="000B71ED" w:rsidRDefault="00BF0FEE" w:rsidP="00BF0FEE">
      <w:pPr>
        <w:pBdr>
          <w:top w:val="nil"/>
          <w:left w:val="nil"/>
          <w:bottom w:val="nil"/>
          <w:right w:val="nil"/>
          <w:between w:val="nil"/>
        </w:pBdr>
        <w:spacing w:line="216" w:lineRule="auto"/>
        <w:ind w:left="720" w:right="6"/>
        <w:jc w:val="both"/>
        <w:rPr>
          <w:rFonts w:ascii="Roboto" w:eastAsia="Roboto" w:hAnsi="Roboto" w:cs="Roboto"/>
          <w:color w:val="00000A"/>
          <w:sz w:val="2"/>
          <w:szCs w:val="2"/>
        </w:rPr>
      </w:pPr>
    </w:p>
    <w:p w14:paraId="6FEF6E3C" w14:textId="77777777" w:rsidR="00BF0FEE" w:rsidRPr="000B71ED" w:rsidRDefault="00BF0FEE" w:rsidP="00BF0FEE">
      <w:pPr>
        <w:ind w:firstLine="709"/>
        <w:jc w:val="center"/>
        <w:rPr>
          <w:rFonts w:ascii="Roboto" w:eastAsia="Roboto" w:hAnsi="Roboto" w:cs="Roboto"/>
          <w:b/>
          <w:sz w:val="2"/>
          <w:szCs w:val="2"/>
          <w:u w:val="single"/>
        </w:rPr>
      </w:pPr>
    </w:p>
    <w:tbl>
      <w:tblPr>
        <w:tblW w:w="8352"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126"/>
        <w:gridCol w:w="4226"/>
      </w:tblGrid>
      <w:tr w:rsidR="00BF0FEE" w14:paraId="31DB385B" w14:textId="77777777" w:rsidTr="00B65CFA">
        <w:trPr>
          <w:trHeight w:val="80"/>
        </w:trPr>
        <w:tc>
          <w:tcPr>
            <w:tcW w:w="4126" w:type="dxa"/>
          </w:tcPr>
          <w:p w14:paraId="4F64F173" w14:textId="77777777" w:rsidR="00BF0FEE" w:rsidRDefault="00BF0FEE" w:rsidP="00B65CFA">
            <w:pPr>
              <w:pBdr>
                <w:top w:val="nil"/>
                <w:left w:val="nil"/>
                <w:bottom w:val="nil"/>
                <w:right w:val="nil"/>
                <w:between w:val="nil"/>
              </w:pBdr>
              <w:spacing w:line="216" w:lineRule="auto"/>
              <w:ind w:right="6"/>
              <w:jc w:val="both"/>
              <w:rPr>
                <w:rFonts w:ascii="Roboto" w:eastAsia="Roboto" w:hAnsi="Roboto" w:cs="Roboto"/>
                <w:color w:val="00000A"/>
                <w:sz w:val="18"/>
                <w:szCs w:val="18"/>
              </w:rPr>
            </w:pPr>
            <w:r>
              <w:rPr>
                <w:rFonts w:ascii="Roboto" w:eastAsia="Roboto" w:hAnsi="Roboto" w:cs="Roboto"/>
                <w:color w:val="00000A"/>
                <w:sz w:val="18"/>
                <w:szCs w:val="18"/>
              </w:rPr>
              <w:t>Shri Jagadish Rai Garg</w:t>
            </w:r>
          </w:p>
          <w:p w14:paraId="6E8FBA24" w14:textId="732EA917" w:rsidR="00BF0FEE" w:rsidRDefault="00EF14F3" w:rsidP="00B65CFA">
            <w:pPr>
              <w:pBdr>
                <w:top w:val="nil"/>
                <w:left w:val="nil"/>
                <w:bottom w:val="nil"/>
                <w:right w:val="nil"/>
                <w:between w:val="nil"/>
              </w:pBdr>
              <w:spacing w:line="216" w:lineRule="auto"/>
              <w:ind w:right="6"/>
              <w:jc w:val="both"/>
              <w:rPr>
                <w:rFonts w:ascii="Roboto" w:eastAsia="Roboto" w:hAnsi="Roboto" w:cs="Roboto"/>
                <w:color w:val="00000A"/>
                <w:sz w:val="18"/>
                <w:szCs w:val="18"/>
              </w:rPr>
            </w:pPr>
            <w:r>
              <w:rPr>
                <w:rFonts w:ascii="Roboto" w:eastAsia="Roboto" w:hAnsi="Roboto" w:cs="Roboto"/>
                <w:color w:val="00000A"/>
                <w:sz w:val="18"/>
                <w:szCs w:val="18"/>
              </w:rPr>
              <w:t>e-mail:</w:t>
            </w:r>
            <w:r w:rsidR="00BF0FEE">
              <w:rPr>
                <w:rFonts w:ascii="Roboto" w:eastAsia="Roboto" w:hAnsi="Roboto" w:cs="Roboto"/>
                <w:color w:val="00000A"/>
                <w:sz w:val="18"/>
                <w:szCs w:val="18"/>
              </w:rPr>
              <w:t xml:space="preserve"> </w:t>
            </w:r>
            <w:hyperlink r:id="rId9">
              <w:r w:rsidR="00BF0FEE">
                <w:rPr>
                  <w:rFonts w:ascii="Roboto" w:eastAsia="Roboto" w:hAnsi="Roboto" w:cs="Roboto"/>
                  <w:color w:val="000080"/>
                  <w:sz w:val="18"/>
                  <w:szCs w:val="18"/>
                  <w:u w:val="single"/>
                </w:rPr>
                <w:t>j</w:t>
              </w:r>
            </w:hyperlink>
            <w:hyperlink r:id="rId10">
              <w:r w:rsidR="00BF0FEE">
                <w:rPr>
                  <w:rFonts w:ascii="Roboto" w:eastAsia="Roboto" w:hAnsi="Roboto" w:cs="Roboto"/>
                  <w:color w:val="00000A"/>
                  <w:sz w:val="18"/>
                  <w:szCs w:val="18"/>
                </w:rPr>
                <w:t>r.garg@yahoo.com</w:t>
              </w:r>
            </w:hyperlink>
          </w:p>
        </w:tc>
        <w:tc>
          <w:tcPr>
            <w:tcW w:w="4226" w:type="dxa"/>
          </w:tcPr>
          <w:p w14:paraId="1AE4F077" w14:textId="77777777" w:rsidR="00BF0FEE" w:rsidRDefault="00BF0FEE" w:rsidP="00B65CFA">
            <w:pPr>
              <w:pBdr>
                <w:top w:val="nil"/>
                <w:left w:val="nil"/>
                <w:bottom w:val="nil"/>
                <w:right w:val="nil"/>
                <w:between w:val="nil"/>
              </w:pBdr>
              <w:spacing w:line="216" w:lineRule="auto"/>
              <w:ind w:right="6"/>
              <w:jc w:val="both"/>
              <w:rPr>
                <w:rFonts w:ascii="Roboto" w:eastAsia="Roboto" w:hAnsi="Roboto" w:cs="Roboto"/>
                <w:color w:val="00000A"/>
                <w:sz w:val="18"/>
                <w:szCs w:val="18"/>
              </w:rPr>
            </w:pPr>
            <w:r>
              <w:rPr>
                <w:rFonts w:ascii="Roboto" w:eastAsia="Roboto" w:hAnsi="Roboto" w:cs="Roboto"/>
                <w:color w:val="00000A"/>
                <w:sz w:val="18"/>
                <w:szCs w:val="18"/>
              </w:rPr>
              <w:t>Shri Anil Kumar Ganeriwala</w:t>
            </w:r>
          </w:p>
          <w:p w14:paraId="5BE9C298" w14:textId="64BC4571" w:rsidR="00BF0FEE" w:rsidRDefault="00EF14F3" w:rsidP="00B65CFA">
            <w:pPr>
              <w:pBdr>
                <w:top w:val="nil"/>
                <w:left w:val="nil"/>
                <w:bottom w:val="nil"/>
                <w:right w:val="nil"/>
                <w:between w:val="nil"/>
              </w:pBdr>
              <w:spacing w:line="216" w:lineRule="auto"/>
              <w:ind w:right="6"/>
              <w:jc w:val="both"/>
              <w:rPr>
                <w:rFonts w:ascii="Roboto" w:eastAsia="Roboto" w:hAnsi="Roboto" w:cs="Roboto"/>
                <w:sz w:val="20"/>
                <w:szCs w:val="20"/>
              </w:rPr>
            </w:pPr>
            <w:r>
              <w:rPr>
                <w:rFonts w:ascii="Roboto" w:eastAsia="Roboto" w:hAnsi="Roboto" w:cs="Roboto"/>
                <w:color w:val="00000A"/>
                <w:sz w:val="18"/>
                <w:szCs w:val="18"/>
              </w:rPr>
              <w:t>e-mail:</w:t>
            </w:r>
            <w:r w:rsidR="00BF0FEE">
              <w:rPr>
                <w:rFonts w:ascii="Roboto" w:eastAsia="Roboto" w:hAnsi="Roboto" w:cs="Roboto"/>
                <w:color w:val="00000A"/>
                <w:sz w:val="18"/>
                <w:szCs w:val="18"/>
              </w:rPr>
              <w:t xml:space="preserve"> </w:t>
            </w:r>
            <w:r w:rsidR="00BF0FEE">
              <w:rPr>
                <w:rFonts w:ascii="Roboto" w:eastAsia="Roboto" w:hAnsi="Roboto" w:cs="Roboto"/>
                <w:sz w:val="18"/>
                <w:szCs w:val="18"/>
              </w:rPr>
              <w:t>anilganeriwala86@gmail.com</w:t>
            </w:r>
          </w:p>
        </w:tc>
      </w:tr>
    </w:tbl>
    <w:p w14:paraId="721ABAB8" w14:textId="77777777" w:rsidR="00BF0FEE" w:rsidRPr="00736747" w:rsidRDefault="00BF0FEE" w:rsidP="00BF0FEE">
      <w:pPr>
        <w:pBdr>
          <w:top w:val="nil"/>
          <w:left w:val="nil"/>
          <w:bottom w:val="nil"/>
          <w:right w:val="nil"/>
          <w:between w:val="nil"/>
        </w:pBdr>
        <w:spacing w:line="216" w:lineRule="auto"/>
        <w:ind w:left="720" w:right="6"/>
        <w:jc w:val="both"/>
        <w:rPr>
          <w:rFonts w:ascii="Roboto" w:eastAsia="Roboto" w:hAnsi="Roboto" w:cs="Roboto"/>
          <w:color w:val="00000A"/>
          <w:sz w:val="20"/>
          <w:szCs w:val="20"/>
        </w:rPr>
      </w:pPr>
    </w:p>
    <w:p w14:paraId="270B4392" w14:textId="77777777" w:rsidR="00736747" w:rsidRDefault="00736747" w:rsidP="00736747">
      <w:pPr>
        <w:pStyle w:val="ListParagraph"/>
        <w:rPr>
          <w:rFonts w:ascii="Roboto" w:eastAsia="Roboto" w:hAnsi="Roboto" w:cs="Roboto"/>
          <w:sz w:val="20"/>
          <w:szCs w:val="20"/>
        </w:rPr>
      </w:pPr>
    </w:p>
    <w:p w14:paraId="51C71D80" w14:textId="77777777" w:rsidR="00736747" w:rsidRDefault="00736747" w:rsidP="00736747">
      <w:pPr>
        <w:pStyle w:val="ListParagraph"/>
        <w:shd w:val="clear" w:color="auto" w:fill="FFFFFF"/>
        <w:rPr>
          <w:rFonts w:ascii="Arial" w:hAnsi="Arial"/>
          <w:color w:val="222222"/>
        </w:rPr>
      </w:pPr>
    </w:p>
    <w:p w14:paraId="12F60121" w14:textId="77777777" w:rsidR="00B472B4" w:rsidRDefault="00B472B4" w:rsidP="00736747">
      <w:pPr>
        <w:pStyle w:val="ListParagraph"/>
        <w:shd w:val="clear" w:color="auto" w:fill="FFFFFF"/>
        <w:rPr>
          <w:rFonts w:ascii="Arial" w:hAnsi="Arial"/>
          <w:color w:val="222222"/>
        </w:rPr>
      </w:pPr>
    </w:p>
    <w:p w14:paraId="7BE69337" w14:textId="26830B0A" w:rsidR="005C5152" w:rsidRPr="00343B39" w:rsidRDefault="00422B43" w:rsidP="00736747">
      <w:pPr>
        <w:suppressAutoHyphens w:val="0"/>
        <w:jc w:val="center"/>
        <w:rPr>
          <w:rFonts w:ascii="Roboto" w:eastAsia="Roboto" w:hAnsi="Roboto" w:cs="Roboto"/>
          <w:sz w:val="20"/>
          <w:szCs w:val="20"/>
        </w:rPr>
      </w:pPr>
      <w:r w:rsidRPr="00343B39">
        <w:rPr>
          <w:rFonts w:ascii="Roboto" w:eastAsia="Roboto" w:hAnsi="Roboto" w:cs="Roboto"/>
          <w:b/>
          <w:sz w:val="20"/>
          <w:szCs w:val="20"/>
          <w:u w:val="single"/>
        </w:rPr>
        <w:lastRenderedPageBreak/>
        <w:t>SECTION-II:</w:t>
      </w:r>
      <w:r w:rsidRPr="00343B39">
        <w:rPr>
          <w:rFonts w:ascii="Roboto" w:eastAsia="Roboto" w:hAnsi="Roboto" w:cs="Roboto"/>
          <w:b/>
          <w:sz w:val="20"/>
          <w:szCs w:val="20"/>
          <w:u w:val="single"/>
        </w:rPr>
        <w:tab/>
      </w:r>
      <w:r w:rsidR="00E851F6">
        <w:rPr>
          <w:rFonts w:ascii="Roboto" w:eastAsia="Roboto" w:hAnsi="Roboto" w:cs="Roboto"/>
          <w:b/>
          <w:sz w:val="20"/>
          <w:szCs w:val="20"/>
          <w:u w:val="single"/>
        </w:rPr>
        <w:t>PRE-QUALIFICATION CRITERIA</w:t>
      </w:r>
      <w:r w:rsidRPr="00343B39">
        <w:rPr>
          <w:rFonts w:ascii="Roboto" w:eastAsia="Roboto" w:hAnsi="Roboto" w:cs="Roboto"/>
          <w:b/>
          <w:sz w:val="20"/>
          <w:szCs w:val="20"/>
          <w:u w:val="single"/>
        </w:rPr>
        <w:t>:</w:t>
      </w:r>
    </w:p>
    <w:p w14:paraId="57AA9A9E" w14:textId="77777777" w:rsidR="005C5152" w:rsidRPr="002C47EB" w:rsidRDefault="005C5152">
      <w:pPr>
        <w:pBdr>
          <w:top w:val="nil"/>
          <w:left w:val="nil"/>
          <w:bottom w:val="nil"/>
          <w:right w:val="nil"/>
          <w:between w:val="nil"/>
        </w:pBdr>
        <w:ind w:right="7"/>
        <w:jc w:val="both"/>
        <w:rPr>
          <w:rFonts w:ascii="Roboto" w:eastAsia="Roboto" w:hAnsi="Roboto" w:cs="Roboto"/>
          <w:color w:val="000000"/>
          <w:sz w:val="2"/>
          <w:szCs w:val="2"/>
        </w:rPr>
      </w:pPr>
    </w:p>
    <w:p w14:paraId="46FA8021" w14:textId="0DCFA778" w:rsidR="005C5152" w:rsidRPr="00343B39" w:rsidRDefault="00422B43">
      <w:pPr>
        <w:pBdr>
          <w:top w:val="nil"/>
          <w:left w:val="nil"/>
          <w:bottom w:val="nil"/>
          <w:right w:val="nil"/>
          <w:between w:val="nil"/>
        </w:pBdr>
        <w:tabs>
          <w:tab w:val="left" w:pos="426"/>
        </w:tabs>
        <w:ind w:left="709"/>
        <w:jc w:val="both"/>
        <w:rPr>
          <w:rFonts w:ascii="Roboto" w:eastAsia="Roboto" w:hAnsi="Roboto" w:cs="Roboto"/>
          <w:color w:val="00000A"/>
          <w:sz w:val="20"/>
          <w:szCs w:val="20"/>
        </w:rPr>
      </w:pPr>
      <w:r w:rsidRPr="00343B39">
        <w:rPr>
          <w:rFonts w:ascii="Roboto" w:eastAsia="Roboto" w:hAnsi="Roboto" w:cs="Roboto"/>
          <w:color w:val="000000"/>
          <w:sz w:val="20"/>
          <w:szCs w:val="20"/>
        </w:rPr>
        <w:t xml:space="preserve">Only those bidders fulfilling the following </w:t>
      </w:r>
      <w:r w:rsidR="00E851F6">
        <w:rPr>
          <w:rFonts w:ascii="Roboto" w:eastAsia="Roboto" w:hAnsi="Roboto" w:cs="Roboto"/>
          <w:color w:val="000000"/>
          <w:sz w:val="20"/>
          <w:szCs w:val="20"/>
        </w:rPr>
        <w:t>Pre-Qualification</w:t>
      </w:r>
      <w:r w:rsidRPr="00343B39">
        <w:rPr>
          <w:rFonts w:ascii="Roboto" w:eastAsia="Roboto" w:hAnsi="Roboto" w:cs="Roboto"/>
          <w:color w:val="000000"/>
          <w:sz w:val="20"/>
          <w:szCs w:val="20"/>
        </w:rPr>
        <w:t xml:space="preserve"> Criteria (supported by documents) are expected to participate in the Tender </w:t>
      </w:r>
      <w:r w:rsidRPr="00343B39">
        <w:rPr>
          <w:rFonts w:ascii="Roboto" w:eastAsia="Roboto" w:hAnsi="Roboto" w:cs="Roboto"/>
          <w:b/>
          <w:color w:val="000000"/>
          <w:sz w:val="20"/>
          <w:szCs w:val="20"/>
          <w:u w:val="single"/>
        </w:rPr>
        <w:t>(all criteria to be mandatorily fulfilled for technical qualification)</w:t>
      </w:r>
      <w:r w:rsidRPr="00343B39">
        <w:rPr>
          <w:rFonts w:ascii="Roboto" w:eastAsia="Roboto" w:hAnsi="Roboto" w:cs="Roboto"/>
          <w:color w:val="000000"/>
          <w:sz w:val="20"/>
          <w:szCs w:val="20"/>
        </w:rPr>
        <w:t xml:space="preserve">: </w:t>
      </w:r>
    </w:p>
    <w:p w14:paraId="13125EF0" w14:textId="77777777" w:rsidR="005C5152" w:rsidRPr="00305A0E" w:rsidRDefault="005C5152">
      <w:pPr>
        <w:pBdr>
          <w:top w:val="nil"/>
          <w:left w:val="nil"/>
          <w:bottom w:val="nil"/>
          <w:right w:val="nil"/>
          <w:between w:val="nil"/>
        </w:pBdr>
        <w:ind w:left="360"/>
        <w:jc w:val="both"/>
        <w:rPr>
          <w:rFonts w:ascii="Roboto" w:eastAsia="Roboto" w:hAnsi="Roboto" w:cs="Roboto"/>
          <w:color w:val="000000"/>
          <w:sz w:val="4"/>
          <w:szCs w:val="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536"/>
        <w:gridCol w:w="5244"/>
      </w:tblGrid>
      <w:tr w:rsidR="00C86258" w:rsidRPr="002C47EB" w14:paraId="1AFA860C" w14:textId="77777777" w:rsidTr="00402461">
        <w:trPr>
          <w:trHeight w:val="155"/>
        </w:trPr>
        <w:tc>
          <w:tcPr>
            <w:tcW w:w="852" w:type="dxa"/>
            <w:tcBorders>
              <w:top w:val="single" w:sz="4" w:space="0" w:color="000000"/>
              <w:left w:val="single" w:sz="4" w:space="0" w:color="000000"/>
              <w:bottom w:val="single" w:sz="4" w:space="0" w:color="000000"/>
            </w:tcBorders>
            <w:vAlign w:val="center"/>
          </w:tcPr>
          <w:p w14:paraId="03E005C8" w14:textId="77777777" w:rsidR="00C86258" w:rsidRPr="002C47EB" w:rsidRDefault="00C86258" w:rsidP="00402461">
            <w:pPr>
              <w:pBdr>
                <w:top w:val="nil"/>
                <w:left w:val="nil"/>
                <w:bottom w:val="nil"/>
                <w:right w:val="nil"/>
                <w:between w:val="nil"/>
              </w:pBdr>
              <w:jc w:val="center"/>
              <w:rPr>
                <w:rFonts w:ascii="Roboto" w:eastAsia="Roboto" w:hAnsi="Roboto" w:cs="Roboto"/>
                <w:color w:val="00000A"/>
                <w:sz w:val="17"/>
                <w:szCs w:val="17"/>
              </w:rPr>
            </w:pPr>
            <w:r w:rsidRPr="002C47EB">
              <w:rPr>
                <w:rFonts w:ascii="Roboto" w:eastAsia="Roboto" w:hAnsi="Roboto" w:cs="Roboto"/>
                <w:b/>
                <w:color w:val="000000"/>
                <w:sz w:val="17"/>
                <w:szCs w:val="17"/>
              </w:rPr>
              <w:t>S. No.</w:t>
            </w:r>
          </w:p>
        </w:tc>
        <w:tc>
          <w:tcPr>
            <w:tcW w:w="4536" w:type="dxa"/>
            <w:tcBorders>
              <w:top w:val="single" w:sz="4" w:space="0" w:color="000000"/>
              <w:left w:val="single" w:sz="4" w:space="0" w:color="000000"/>
              <w:bottom w:val="single" w:sz="4" w:space="0" w:color="000000"/>
            </w:tcBorders>
            <w:vAlign w:val="center"/>
          </w:tcPr>
          <w:p w14:paraId="444A6BAC" w14:textId="77777777" w:rsidR="00C86258" w:rsidRPr="002C47EB" w:rsidRDefault="00C86258" w:rsidP="00402461">
            <w:pPr>
              <w:pBdr>
                <w:top w:val="nil"/>
                <w:left w:val="nil"/>
                <w:bottom w:val="nil"/>
                <w:right w:val="nil"/>
                <w:between w:val="nil"/>
              </w:pBdr>
              <w:jc w:val="center"/>
              <w:rPr>
                <w:rFonts w:ascii="Roboto" w:eastAsia="Roboto" w:hAnsi="Roboto" w:cs="Roboto"/>
                <w:color w:val="00000A"/>
                <w:sz w:val="17"/>
                <w:szCs w:val="17"/>
              </w:rPr>
            </w:pPr>
            <w:r w:rsidRPr="002C47EB">
              <w:rPr>
                <w:rFonts w:ascii="Roboto" w:eastAsia="Roboto" w:hAnsi="Roboto" w:cs="Roboto"/>
                <w:b/>
                <w:color w:val="000000"/>
                <w:sz w:val="17"/>
                <w:szCs w:val="17"/>
              </w:rPr>
              <w:t>Eligibility Criteria</w:t>
            </w:r>
          </w:p>
        </w:tc>
        <w:tc>
          <w:tcPr>
            <w:tcW w:w="5244" w:type="dxa"/>
            <w:tcBorders>
              <w:top w:val="single" w:sz="4" w:space="0" w:color="000000"/>
              <w:left w:val="single" w:sz="4" w:space="0" w:color="000000"/>
              <w:bottom w:val="single" w:sz="4" w:space="0" w:color="000000"/>
              <w:right w:val="single" w:sz="4" w:space="0" w:color="000000"/>
            </w:tcBorders>
            <w:vAlign w:val="center"/>
          </w:tcPr>
          <w:p w14:paraId="76119127" w14:textId="77777777" w:rsidR="00C86258" w:rsidRPr="002C47EB" w:rsidRDefault="00C86258" w:rsidP="00402461">
            <w:pPr>
              <w:pBdr>
                <w:top w:val="nil"/>
                <w:left w:val="nil"/>
                <w:bottom w:val="nil"/>
                <w:right w:val="nil"/>
                <w:between w:val="nil"/>
              </w:pBdr>
              <w:jc w:val="center"/>
              <w:rPr>
                <w:rFonts w:ascii="Roboto" w:eastAsia="Roboto" w:hAnsi="Roboto" w:cs="Roboto"/>
                <w:color w:val="00000A"/>
                <w:sz w:val="17"/>
                <w:szCs w:val="17"/>
              </w:rPr>
            </w:pPr>
            <w:r w:rsidRPr="002C47EB">
              <w:rPr>
                <w:rFonts w:ascii="Roboto" w:eastAsia="Roboto" w:hAnsi="Roboto" w:cs="Roboto"/>
                <w:b/>
                <w:color w:val="000000"/>
                <w:sz w:val="17"/>
                <w:szCs w:val="17"/>
              </w:rPr>
              <w:t>Document required</w:t>
            </w:r>
          </w:p>
        </w:tc>
      </w:tr>
      <w:tr w:rsidR="00C86258" w:rsidRPr="002C47EB" w14:paraId="2CBCFFFD" w14:textId="77777777" w:rsidTr="00402461">
        <w:trPr>
          <w:trHeight w:val="1198"/>
        </w:trPr>
        <w:tc>
          <w:tcPr>
            <w:tcW w:w="852" w:type="dxa"/>
            <w:tcBorders>
              <w:top w:val="single" w:sz="4" w:space="0" w:color="000000"/>
              <w:left w:val="single" w:sz="4" w:space="0" w:color="000000"/>
              <w:bottom w:val="single" w:sz="4" w:space="0" w:color="000000"/>
            </w:tcBorders>
            <w:vAlign w:val="center"/>
          </w:tcPr>
          <w:p w14:paraId="17F53E06" w14:textId="77777777" w:rsidR="00C86258" w:rsidRPr="002C47EB" w:rsidRDefault="00C86258" w:rsidP="00D32096">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3659207B" w14:textId="0D66DAB8" w:rsidR="00C86258" w:rsidRPr="002C47EB" w:rsidRDefault="00C86258" w:rsidP="00402461">
            <w:pPr>
              <w:pBdr>
                <w:top w:val="nil"/>
                <w:left w:val="nil"/>
                <w:bottom w:val="nil"/>
                <w:right w:val="nil"/>
                <w:between w:val="nil"/>
              </w:pBdr>
              <w:jc w:val="both"/>
              <w:rPr>
                <w:rFonts w:ascii="Roboto" w:eastAsia="Roboto" w:hAnsi="Roboto" w:cs="Roboto"/>
                <w:color w:val="00000A"/>
                <w:sz w:val="17"/>
                <w:szCs w:val="17"/>
              </w:rPr>
            </w:pPr>
            <w:r w:rsidRPr="002C47EB">
              <w:rPr>
                <w:rFonts w:ascii="Roboto" w:eastAsia="Roboto" w:hAnsi="Roboto" w:cs="Roboto"/>
                <w:color w:val="000000"/>
                <w:sz w:val="17"/>
                <w:szCs w:val="17"/>
              </w:rPr>
              <w:t xml:space="preserve">Proof of establishment of </w:t>
            </w:r>
            <w:r w:rsidR="00E62B2D" w:rsidRPr="002C47EB">
              <w:rPr>
                <w:rFonts w:ascii="Roboto" w:eastAsia="Roboto" w:hAnsi="Roboto" w:cs="Roboto"/>
                <w:color w:val="000000"/>
                <w:sz w:val="17"/>
                <w:szCs w:val="17"/>
              </w:rPr>
              <w:t xml:space="preserve">the </w:t>
            </w:r>
            <w:r w:rsidRPr="002C47EB">
              <w:rPr>
                <w:rFonts w:ascii="Roboto" w:eastAsia="Roboto" w:hAnsi="Roboto" w:cs="Roboto"/>
                <w:color w:val="000000"/>
                <w:sz w:val="17"/>
                <w:szCs w:val="17"/>
              </w:rPr>
              <w:t>company/business for a period of more than 3 years.</w:t>
            </w:r>
          </w:p>
        </w:tc>
        <w:tc>
          <w:tcPr>
            <w:tcW w:w="5244" w:type="dxa"/>
            <w:tcBorders>
              <w:top w:val="single" w:sz="4" w:space="0" w:color="000000"/>
              <w:left w:val="single" w:sz="4" w:space="0" w:color="000000"/>
              <w:bottom w:val="single" w:sz="4" w:space="0" w:color="000000"/>
              <w:right w:val="single" w:sz="4" w:space="0" w:color="000000"/>
            </w:tcBorders>
          </w:tcPr>
          <w:p w14:paraId="718BFC93" w14:textId="1CF256CB" w:rsidR="00C86258" w:rsidRPr="002C47EB" w:rsidRDefault="00C86258" w:rsidP="00402461">
            <w:pPr>
              <w:pBdr>
                <w:top w:val="nil"/>
                <w:left w:val="nil"/>
                <w:bottom w:val="nil"/>
                <w:right w:val="nil"/>
                <w:between w:val="nil"/>
              </w:pBdr>
              <w:jc w:val="both"/>
              <w:rPr>
                <w:rFonts w:ascii="Roboto" w:eastAsia="Roboto" w:hAnsi="Roboto" w:cs="Roboto"/>
                <w:color w:val="000000"/>
                <w:sz w:val="2"/>
                <w:szCs w:val="2"/>
              </w:rPr>
            </w:pPr>
            <w:r w:rsidRPr="002C47EB">
              <w:rPr>
                <w:rFonts w:ascii="Roboto" w:eastAsia="Roboto" w:hAnsi="Roboto" w:cs="Roboto"/>
                <w:color w:val="000000"/>
                <w:sz w:val="17"/>
                <w:szCs w:val="17"/>
              </w:rPr>
              <w:t xml:space="preserve">The Bidder must </w:t>
            </w:r>
            <w:r w:rsidRPr="002C47EB">
              <w:rPr>
                <w:rFonts w:ascii="Roboto" w:eastAsia="Roboto" w:hAnsi="Roboto" w:cs="Roboto"/>
                <w:sz w:val="17"/>
                <w:szCs w:val="17"/>
              </w:rPr>
              <w:t xml:space="preserve">be an OEM </w:t>
            </w:r>
            <w:r w:rsidRPr="002C47EB">
              <w:rPr>
                <w:rFonts w:ascii="Roboto" w:eastAsia="Roboto" w:hAnsi="Roboto" w:cs="Roboto"/>
                <w:color w:val="000000"/>
                <w:sz w:val="17"/>
                <w:szCs w:val="17"/>
              </w:rPr>
              <w:t>/an authorized partner/dealer in the business of the</w:t>
            </w:r>
            <w:r w:rsidR="00973248" w:rsidRPr="002C47EB">
              <w:rPr>
                <w:rFonts w:ascii="Roboto" w:eastAsia="Roboto" w:hAnsi="Roboto" w:cs="Roboto"/>
                <w:color w:val="000000"/>
                <w:sz w:val="17"/>
                <w:szCs w:val="17"/>
              </w:rPr>
              <w:t xml:space="preserve"> </w:t>
            </w:r>
            <w:r w:rsidR="00E851F6" w:rsidRPr="002C47EB">
              <w:rPr>
                <w:rFonts w:ascii="Roboto" w:eastAsia="Roboto" w:hAnsi="Roboto" w:cs="Roboto"/>
                <w:sz w:val="17"/>
                <w:szCs w:val="17"/>
                <w:lang w:val="en-US"/>
              </w:rPr>
              <w:t xml:space="preserve">supply, installation, and commissioning of the specified equipment (refer to Sl. No. 2 on page 1) </w:t>
            </w:r>
            <w:r w:rsidR="00DD2AD8" w:rsidRPr="00DD2AD8">
              <w:rPr>
                <w:rFonts w:ascii="Roboto" w:eastAsia="Roboto" w:hAnsi="Roboto" w:cs="Roboto"/>
                <w:sz w:val="17"/>
                <w:szCs w:val="17"/>
                <w:lang w:val="en-US"/>
              </w:rPr>
              <w:t xml:space="preserve">of equal or higher specifications for a period of no less than five years prior to the bid submission deadline  </w:t>
            </w:r>
          </w:p>
          <w:p w14:paraId="22658C1D" w14:textId="644828D4" w:rsidR="00C86258" w:rsidRPr="002C47EB" w:rsidRDefault="00C86258" w:rsidP="00402461">
            <w:pPr>
              <w:pBdr>
                <w:top w:val="nil"/>
                <w:left w:val="nil"/>
                <w:bottom w:val="nil"/>
                <w:right w:val="nil"/>
                <w:between w:val="nil"/>
              </w:pBdr>
              <w:jc w:val="both"/>
              <w:rPr>
                <w:rFonts w:ascii="Roboto" w:eastAsia="Roboto" w:hAnsi="Roboto" w:cs="Roboto"/>
                <w:color w:val="00000A"/>
                <w:sz w:val="17"/>
                <w:szCs w:val="17"/>
              </w:rPr>
            </w:pPr>
            <w:r w:rsidRPr="002C47EB">
              <w:rPr>
                <w:rFonts w:ascii="Roboto" w:eastAsia="Roboto" w:hAnsi="Roboto" w:cs="Roboto"/>
                <w:color w:val="000000"/>
                <w:sz w:val="17"/>
                <w:szCs w:val="17"/>
              </w:rPr>
              <w:t>If the Bidder is an authorized partner/dealer, then a Manufacturer’s Authorization Form (MAF) must be submitted along with the bid</w:t>
            </w:r>
            <w:r w:rsidR="007D643E" w:rsidRPr="002C47EB">
              <w:rPr>
                <w:rFonts w:ascii="Roboto" w:eastAsia="Roboto" w:hAnsi="Roboto" w:cs="Roboto"/>
                <w:color w:val="000000"/>
                <w:sz w:val="17"/>
                <w:szCs w:val="17"/>
              </w:rPr>
              <w:t xml:space="preserve"> failing which the bid will be rejected outrightly</w:t>
            </w:r>
          </w:p>
        </w:tc>
      </w:tr>
      <w:tr w:rsidR="00C86258" w:rsidRPr="002C47EB" w14:paraId="709CDF4F" w14:textId="77777777" w:rsidTr="00402461">
        <w:tc>
          <w:tcPr>
            <w:tcW w:w="852" w:type="dxa"/>
            <w:tcBorders>
              <w:top w:val="single" w:sz="4" w:space="0" w:color="000000"/>
              <w:left w:val="single" w:sz="4" w:space="0" w:color="000000"/>
              <w:bottom w:val="single" w:sz="4" w:space="0" w:color="000000"/>
            </w:tcBorders>
            <w:vAlign w:val="center"/>
          </w:tcPr>
          <w:p w14:paraId="69B56360" w14:textId="77777777" w:rsidR="00C86258" w:rsidRPr="002C47EB" w:rsidRDefault="00C86258" w:rsidP="00D32096">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6EB24B3D" w14:textId="77777777" w:rsidR="00C86258" w:rsidRPr="002C47EB" w:rsidRDefault="00C86258" w:rsidP="00402461">
            <w:pPr>
              <w:pBdr>
                <w:top w:val="nil"/>
                <w:left w:val="nil"/>
                <w:bottom w:val="nil"/>
                <w:right w:val="nil"/>
                <w:between w:val="nil"/>
              </w:pBdr>
              <w:jc w:val="both"/>
              <w:rPr>
                <w:rFonts w:ascii="Roboto" w:eastAsia="Roboto" w:hAnsi="Roboto" w:cs="Roboto"/>
                <w:color w:val="00000A"/>
                <w:sz w:val="17"/>
                <w:szCs w:val="17"/>
              </w:rPr>
            </w:pPr>
            <w:r w:rsidRPr="002C47EB">
              <w:rPr>
                <w:rFonts w:ascii="Roboto" w:eastAsia="Roboto" w:hAnsi="Roboto" w:cs="Roboto"/>
                <w:color w:val="000000"/>
                <w:sz w:val="17"/>
                <w:szCs w:val="17"/>
              </w:rPr>
              <w:t>Previous experience &amp; copy of performance certificates along with Purchase Orders</w:t>
            </w:r>
          </w:p>
        </w:tc>
        <w:tc>
          <w:tcPr>
            <w:tcW w:w="5244" w:type="dxa"/>
            <w:tcBorders>
              <w:top w:val="single" w:sz="4" w:space="0" w:color="000000"/>
              <w:left w:val="single" w:sz="4" w:space="0" w:color="000000"/>
              <w:bottom w:val="single" w:sz="4" w:space="0" w:color="000000"/>
              <w:right w:val="single" w:sz="4" w:space="0" w:color="000000"/>
            </w:tcBorders>
            <w:vAlign w:val="center"/>
          </w:tcPr>
          <w:p w14:paraId="43BC6E0A" w14:textId="3DEA9588" w:rsidR="00DC69BB" w:rsidRPr="002C47EB" w:rsidRDefault="00DC69BB" w:rsidP="00DC69BB">
            <w:pPr>
              <w:pBdr>
                <w:top w:val="nil"/>
                <w:left w:val="nil"/>
                <w:bottom w:val="nil"/>
                <w:right w:val="nil"/>
                <w:between w:val="nil"/>
              </w:pBdr>
              <w:jc w:val="both"/>
              <w:rPr>
                <w:rFonts w:ascii="Roboto" w:eastAsia="Roboto" w:hAnsi="Roboto" w:cs="Roboto"/>
                <w:sz w:val="17"/>
                <w:szCs w:val="17"/>
                <w:lang w:val="en-US"/>
              </w:rPr>
            </w:pPr>
            <w:r w:rsidRPr="002C47EB">
              <w:rPr>
                <w:rFonts w:ascii="Roboto" w:eastAsia="Roboto" w:hAnsi="Roboto" w:cs="Roboto"/>
                <w:sz w:val="17"/>
                <w:szCs w:val="17"/>
                <w:lang w:val="en-US"/>
              </w:rPr>
              <w:t xml:space="preserve">The Bidder or its Original Equipment Manufacturer (OEM), either directly or through authorized reseller(s), must have successfully completed at least </w:t>
            </w:r>
            <w:r w:rsidR="00305A0E" w:rsidRPr="002C47EB">
              <w:rPr>
                <w:rFonts w:ascii="Roboto" w:eastAsia="Roboto" w:hAnsi="Roboto" w:cs="Roboto"/>
                <w:sz w:val="17"/>
                <w:szCs w:val="17"/>
                <w:lang w:val="en-US"/>
              </w:rPr>
              <w:t>five</w:t>
            </w:r>
            <w:r w:rsidR="004E1FF1" w:rsidRPr="002C47EB">
              <w:rPr>
                <w:rFonts w:ascii="Roboto" w:eastAsia="Roboto" w:hAnsi="Roboto" w:cs="Roboto"/>
                <w:sz w:val="17"/>
                <w:szCs w:val="17"/>
                <w:lang w:val="en-US"/>
              </w:rPr>
              <w:t xml:space="preserve"> (0</w:t>
            </w:r>
            <w:r w:rsidR="00305A0E" w:rsidRPr="002C47EB">
              <w:rPr>
                <w:rFonts w:ascii="Roboto" w:eastAsia="Roboto" w:hAnsi="Roboto" w:cs="Roboto"/>
                <w:sz w:val="17"/>
                <w:szCs w:val="17"/>
                <w:lang w:val="en-US"/>
              </w:rPr>
              <w:t>5</w:t>
            </w:r>
            <w:r w:rsidR="004E1FF1" w:rsidRPr="002C47EB">
              <w:rPr>
                <w:rFonts w:ascii="Roboto" w:eastAsia="Roboto" w:hAnsi="Roboto" w:cs="Roboto"/>
                <w:sz w:val="17"/>
                <w:szCs w:val="17"/>
                <w:lang w:val="en-US"/>
              </w:rPr>
              <w:t>)</w:t>
            </w:r>
            <w:r w:rsidRPr="002C47EB">
              <w:rPr>
                <w:rFonts w:ascii="Roboto" w:eastAsia="Roboto" w:hAnsi="Roboto" w:cs="Roboto"/>
                <w:sz w:val="17"/>
                <w:szCs w:val="17"/>
                <w:lang w:val="en-US"/>
              </w:rPr>
              <w:t xml:space="preserve"> contracts involving the supply, installation, and commissioning of the specified equipment (refer to Sl. No. 2 on page 1) </w:t>
            </w:r>
            <w:r w:rsidR="00305A0E" w:rsidRPr="002C47EB">
              <w:rPr>
                <w:rFonts w:ascii="Roboto" w:eastAsia="Roboto" w:hAnsi="Roboto" w:cs="Roboto"/>
                <w:sz w:val="17"/>
                <w:szCs w:val="17"/>
                <w:lang w:val="en-US"/>
              </w:rPr>
              <w:t>to</w:t>
            </w:r>
            <w:r w:rsidRPr="002C47EB">
              <w:rPr>
                <w:rFonts w:ascii="Roboto" w:eastAsia="Roboto" w:hAnsi="Roboto" w:cs="Roboto"/>
                <w:sz w:val="17"/>
                <w:szCs w:val="17"/>
                <w:lang w:val="en-US"/>
              </w:rPr>
              <w:t xml:space="preserve"> </w:t>
            </w:r>
            <w:r w:rsidR="00B966F8" w:rsidRPr="002C47EB">
              <w:rPr>
                <w:rFonts w:ascii="Roboto" w:eastAsia="Roboto" w:hAnsi="Roboto" w:cs="Roboto"/>
                <w:sz w:val="17"/>
                <w:szCs w:val="17"/>
                <w:lang w:val="en-US"/>
              </w:rPr>
              <w:t>five</w:t>
            </w:r>
            <w:r w:rsidRPr="002C47EB">
              <w:rPr>
                <w:rFonts w:ascii="Roboto" w:eastAsia="Roboto" w:hAnsi="Roboto" w:cs="Roboto"/>
                <w:sz w:val="17"/>
                <w:szCs w:val="17"/>
                <w:lang w:val="en-US"/>
              </w:rPr>
              <w:t xml:space="preserve"> </w:t>
            </w:r>
            <w:r w:rsidR="00305A0E" w:rsidRPr="002C47EB">
              <w:rPr>
                <w:rFonts w:ascii="Roboto" w:eastAsia="Roboto" w:hAnsi="Roboto" w:cs="Roboto"/>
                <w:sz w:val="17"/>
                <w:szCs w:val="17"/>
                <w:lang w:val="en-US"/>
              </w:rPr>
              <w:t>customers (India &amp; Abroad)</w:t>
            </w:r>
            <w:r w:rsidRPr="002C47EB">
              <w:rPr>
                <w:rFonts w:ascii="Roboto" w:eastAsia="Roboto" w:hAnsi="Roboto" w:cs="Roboto"/>
                <w:sz w:val="17"/>
                <w:szCs w:val="17"/>
                <w:lang w:val="en-US"/>
              </w:rPr>
              <w:t xml:space="preserve"> preceding the bid opening date.</w:t>
            </w:r>
          </w:p>
          <w:p w14:paraId="2ED64150" w14:textId="77777777" w:rsidR="00DC69BB" w:rsidRPr="002C47EB" w:rsidRDefault="00DC69BB" w:rsidP="00DC69BB">
            <w:pPr>
              <w:pBdr>
                <w:top w:val="nil"/>
                <w:left w:val="nil"/>
                <w:bottom w:val="nil"/>
                <w:right w:val="nil"/>
                <w:between w:val="nil"/>
              </w:pBdr>
              <w:jc w:val="both"/>
              <w:rPr>
                <w:rFonts w:ascii="Roboto" w:eastAsia="Roboto" w:hAnsi="Roboto" w:cs="Roboto"/>
                <w:sz w:val="17"/>
                <w:szCs w:val="17"/>
                <w:lang w:val="en-US"/>
              </w:rPr>
            </w:pPr>
            <w:r w:rsidRPr="002C47EB">
              <w:rPr>
                <w:rFonts w:ascii="Roboto" w:eastAsia="Roboto" w:hAnsi="Roboto" w:cs="Roboto"/>
                <w:sz w:val="17"/>
                <w:szCs w:val="17"/>
                <w:lang w:val="en-US"/>
              </w:rPr>
              <w:t xml:space="preserve">These contracts should have been </w:t>
            </w:r>
            <w:proofErr w:type="gramStart"/>
            <w:r w:rsidRPr="002C47EB">
              <w:rPr>
                <w:rFonts w:ascii="Roboto" w:eastAsia="Roboto" w:hAnsi="Roboto" w:cs="Roboto"/>
                <w:sz w:val="17"/>
                <w:szCs w:val="17"/>
                <w:lang w:val="en-US"/>
              </w:rPr>
              <w:t>executed for</w:t>
            </w:r>
            <w:proofErr w:type="gramEnd"/>
            <w:r w:rsidRPr="002C47EB">
              <w:rPr>
                <w:rFonts w:ascii="Roboto" w:eastAsia="Roboto" w:hAnsi="Roboto" w:cs="Roboto"/>
                <w:sz w:val="17"/>
                <w:szCs w:val="17"/>
                <w:lang w:val="en-US"/>
              </w:rPr>
              <w:t xml:space="preserve"> one or more of the following entities:</w:t>
            </w:r>
          </w:p>
          <w:p w14:paraId="6C945F12"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Indian Institutes of Technology (IITs)</w:t>
            </w:r>
          </w:p>
          <w:p w14:paraId="13101A8C"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National Institutes of Technology (NITs)</w:t>
            </w:r>
          </w:p>
          <w:p w14:paraId="6BD71AA3"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Indian Institutes of Science Education and Research (IISERs)</w:t>
            </w:r>
          </w:p>
          <w:p w14:paraId="3625DEBE"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Indian Institute of Science (IISc)</w:t>
            </w:r>
          </w:p>
          <w:p w14:paraId="65DEFEDB"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Defence Public Sector Undertakings (DPSUs)</w:t>
            </w:r>
          </w:p>
          <w:p w14:paraId="36E3FD9D"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Central or State Government Organizations</w:t>
            </w:r>
          </w:p>
          <w:p w14:paraId="638532A5" w14:textId="77777777" w:rsidR="00DC69BB" w:rsidRPr="002C47EB" w:rsidRDefault="00DC69BB"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Public Sector Undertakings (PSUs)</w:t>
            </w:r>
          </w:p>
          <w:p w14:paraId="21C354D7" w14:textId="493D0BA6" w:rsidR="00305A0E" w:rsidRPr="002C47EB" w:rsidRDefault="00305A0E" w:rsidP="002C47EB">
            <w:pPr>
              <w:numPr>
                <w:ilvl w:val="0"/>
                <w:numId w:val="26"/>
              </w:numPr>
              <w:pBdr>
                <w:top w:val="nil"/>
                <w:left w:val="nil"/>
                <w:bottom w:val="nil"/>
                <w:right w:val="nil"/>
                <w:between w:val="nil"/>
              </w:pBdr>
              <w:tabs>
                <w:tab w:val="clear" w:pos="720"/>
                <w:tab w:val="num" w:pos="318"/>
              </w:tabs>
              <w:ind w:left="176" w:firstLine="0"/>
              <w:jc w:val="both"/>
              <w:rPr>
                <w:rFonts w:ascii="Roboto" w:eastAsia="Roboto" w:hAnsi="Roboto" w:cs="Roboto"/>
                <w:sz w:val="17"/>
                <w:szCs w:val="17"/>
                <w:lang w:val="en-US"/>
              </w:rPr>
            </w:pPr>
            <w:r w:rsidRPr="002C47EB">
              <w:rPr>
                <w:rFonts w:ascii="Roboto" w:eastAsia="Roboto" w:hAnsi="Roboto" w:cs="Roboto"/>
                <w:sz w:val="17"/>
                <w:szCs w:val="17"/>
                <w:lang w:val="en-US"/>
              </w:rPr>
              <w:t>Other Organisations of Repute</w:t>
            </w:r>
          </w:p>
          <w:p w14:paraId="64834699" w14:textId="77777777" w:rsidR="002C47EB" w:rsidRPr="002C47EB" w:rsidRDefault="002C47EB" w:rsidP="002C47EB">
            <w:pPr>
              <w:pBdr>
                <w:top w:val="nil"/>
                <w:left w:val="nil"/>
                <w:bottom w:val="nil"/>
                <w:right w:val="nil"/>
                <w:between w:val="nil"/>
              </w:pBdr>
              <w:jc w:val="both"/>
              <w:rPr>
                <w:rFonts w:ascii="Roboto" w:eastAsia="Roboto" w:hAnsi="Roboto" w:cs="Roboto"/>
                <w:sz w:val="17"/>
                <w:szCs w:val="17"/>
                <w:lang w:val="en-US"/>
              </w:rPr>
            </w:pPr>
            <w:r w:rsidRPr="002C47EB">
              <w:rPr>
                <w:rFonts w:ascii="Roboto" w:eastAsia="Roboto" w:hAnsi="Roboto" w:cs="Roboto"/>
                <w:sz w:val="17"/>
                <w:szCs w:val="17"/>
                <w:lang w:val="en-US"/>
              </w:rPr>
              <w:t>Bidders shall submit documentary evidence to substantiate compliance with the requirement pertaining to equipment listed under Sl. No. 2 on page 1. Such evidence shall include:</w:t>
            </w:r>
          </w:p>
          <w:p w14:paraId="1B3854F8" w14:textId="77777777" w:rsidR="002C47EB" w:rsidRPr="002C47EB" w:rsidRDefault="002C47EB" w:rsidP="002C47EB">
            <w:pPr>
              <w:numPr>
                <w:ilvl w:val="0"/>
                <w:numId w:val="42"/>
              </w:numPr>
              <w:pBdr>
                <w:top w:val="nil"/>
                <w:left w:val="nil"/>
                <w:bottom w:val="nil"/>
                <w:right w:val="nil"/>
                <w:between w:val="nil"/>
              </w:pBdr>
              <w:tabs>
                <w:tab w:val="num" w:pos="0"/>
              </w:tabs>
              <w:ind w:left="0" w:firstLine="0"/>
              <w:jc w:val="both"/>
              <w:rPr>
                <w:rFonts w:ascii="Roboto" w:eastAsia="Roboto" w:hAnsi="Roboto" w:cs="Roboto"/>
                <w:sz w:val="17"/>
                <w:szCs w:val="17"/>
                <w:lang w:val="en-US"/>
              </w:rPr>
            </w:pPr>
            <w:r w:rsidRPr="002C47EB">
              <w:rPr>
                <w:rFonts w:ascii="Roboto" w:eastAsia="Roboto" w:hAnsi="Roboto" w:cs="Roboto"/>
                <w:sz w:val="17"/>
                <w:szCs w:val="17"/>
                <w:lang w:val="en-US"/>
              </w:rPr>
              <w:t xml:space="preserve">Copies of purchase orders specifying the relevant equipment and model </w:t>
            </w:r>
            <w:proofErr w:type="gramStart"/>
            <w:r w:rsidRPr="002C47EB">
              <w:rPr>
                <w:rFonts w:ascii="Roboto" w:eastAsia="Roboto" w:hAnsi="Roboto" w:cs="Roboto"/>
                <w:sz w:val="17"/>
                <w:szCs w:val="17"/>
                <w:lang w:val="en-US"/>
              </w:rPr>
              <w:t>number;</w:t>
            </w:r>
            <w:proofErr w:type="gramEnd"/>
          </w:p>
          <w:p w14:paraId="5B206B75" w14:textId="77777777" w:rsidR="002C47EB" w:rsidRPr="002C47EB" w:rsidRDefault="002C47EB" w:rsidP="002C47EB">
            <w:pPr>
              <w:numPr>
                <w:ilvl w:val="0"/>
                <w:numId w:val="42"/>
              </w:numPr>
              <w:pBdr>
                <w:top w:val="nil"/>
                <w:left w:val="nil"/>
                <w:bottom w:val="nil"/>
                <w:right w:val="nil"/>
                <w:between w:val="nil"/>
              </w:pBdr>
              <w:tabs>
                <w:tab w:val="num" w:pos="0"/>
              </w:tabs>
              <w:ind w:left="0" w:firstLine="0"/>
              <w:jc w:val="both"/>
              <w:rPr>
                <w:rFonts w:ascii="Roboto" w:eastAsia="Roboto" w:hAnsi="Roboto" w:cs="Roboto"/>
                <w:sz w:val="17"/>
                <w:szCs w:val="17"/>
                <w:lang w:val="en-US"/>
              </w:rPr>
            </w:pPr>
            <w:r w:rsidRPr="002C47EB">
              <w:rPr>
                <w:rFonts w:ascii="Roboto" w:eastAsia="Roboto" w:hAnsi="Roboto" w:cs="Roboto"/>
                <w:sz w:val="17"/>
                <w:szCs w:val="17"/>
                <w:lang w:val="en-US"/>
              </w:rPr>
              <w:t xml:space="preserve">Corresponding commissioning or completion certificates confirming installation or </w:t>
            </w:r>
            <w:proofErr w:type="gramStart"/>
            <w:r w:rsidRPr="002C47EB">
              <w:rPr>
                <w:rFonts w:ascii="Roboto" w:eastAsia="Roboto" w:hAnsi="Roboto" w:cs="Roboto"/>
                <w:sz w:val="17"/>
                <w:szCs w:val="17"/>
                <w:lang w:val="en-US"/>
              </w:rPr>
              <w:t>commissioning;</w:t>
            </w:r>
            <w:proofErr w:type="gramEnd"/>
          </w:p>
          <w:p w14:paraId="05C75EA5" w14:textId="77777777" w:rsidR="002C47EB" w:rsidRPr="002C47EB" w:rsidRDefault="002C47EB" w:rsidP="002C47EB">
            <w:pPr>
              <w:numPr>
                <w:ilvl w:val="0"/>
                <w:numId w:val="42"/>
              </w:numPr>
              <w:pBdr>
                <w:top w:val="nil"/>
                <w:left w:val="nil"/>
                <w:bottom w:val="nil"/>
                <w:right w:val="nil"/>
                <w:between w:val="nil"/>
              </w:pBdr>
              <w:tabs>
                <w:tab w:val="num" w:pos="0"/>
              </w:tabs>
              <w:ind w:left="0" w:firstLine="0"/>
              <w:jc w:val="both"/>
              <w:rPr>
                <w:rFonts w:ascii="Roboto" w:eastAsia="Roboto" w:hAnsi="Roboto" w:cs="Roboto"/>
                <w:sz w:val="17"/>
                <w:szCs w:val="17"/>
                <w:lang w:val="en-US"/>
              </w:rPr>
            </w:pPr>
            <w:r w:rsidRPr="002C47EB">
              <w:rPr>
                <w:rFonts w:ascii="Roboto" w:eastAsia="Roboto" w:hAnsi="Roboto" w:cs="Roboto"/>
                <w:sz w:val="17"/>
                <w:szCs w:val="17"/>
                <w:lang w:val="en-US"/>
              </w:rPr>
              <w:t>Contact e-mail addresses for verification purposes.</w:t>
            </w:r>
          </w:p>
          <w:p w14:paraId="1684682A" w14:textId="4A8B4FDE" w:rsidR="00C86258" w:rsidRPr="002C47EB" w:rsidRDefault="002C47EB" w:rsidP="00DC69BB">
            <w:pPr>
              <w:pBdr>
                <w:top w:val="nil"/>
                <w:left w:val="nil"/>
                <w:bottom w:val="nil"/>
                <w:right w:val="nil"/>
                <w:between w:val="nil"/>
              </w:pBdr>
              <w:jc w:val="both"/>
              <w:rPr>
                <w:rFonts w:ascii="Roboto" w:eastAsia="Roboto" w:hAnsi="Roboto" w:cs="Roboto"/>
                <w:sz w:val="17"/>
                <w:szCs w:val="17"/>
                <w:lang w:val="en-US"/>
              </w:rPr>
            </w:pPr>
            <w:r w:rsidRPr="002C47EB">
              <w:rPr>
                <w:rFonts w:ascii="Roboto" w:eastAsia="Roboto" w:hAnsi="Roboto" w:cs="Roboto"/>
                <w:sz w:val="17"/>
                <w:szCs w:val="17"/>
                <w:lang w:val="en-US"/>
              </w:rPr>
              <w:t xml:space="preserve">All documents submitted must clearly </w:t>
            </w:r>
            <w:proofErr w:type="gramStart"/>
            <w:r w:rsidRPr="002C47EB">
              <w:rPr>
                <w:rFonts w:ascii="Roboto" w:eastAsia="Roboto" w:hAnsi="Roboto" w:cs="Roboto"/>
                <w:sz w:val="17"/>
                <w:szCs w:val="17"/>
                <w:lang w:val="en-US"/>
              </w:rPr>
              <w:t>identify</w:t>
            </w:r>
            <w:proofErr w:type="gramEnd"/>
            <w:r w:rsidRPr="002C47EB">
              <w:rPr>
                <w:rFonts w:ascii="Roboto" w:eastAsia="Roboto" w:hAnsi="Roboto" w:cs="Roboto"/>
                <w:sz w:val="17"/>
                <w:szCs w:val="17"/>
                <w:lang w:val="en-US"/>
              </w:rPr>
              <w:t xml:space="preserve"> the exact model number of the specified equipment that has already been installed.</w:t>
            </w:r>
          </w:p>
        </w:tc>
      </w:tr>
      <w:tr w:rsidR="0004755B" w:rsidRPr="002C47EB" w14:paraId="1C38B4A7" w14:textId="77777777" w:rsidTr="00B4529D">
        <w:trPr>
          <w:trHeight w:val="475"/>
        </w:trPr>
        <w:tc>
          <w:tcPr>
            <w:tcW w:w="852" w:type="dxa"/>
            <w:tcBorders>
              <w:top w:val="single" w:sz="4" w:space="0" w:color="000000"/>
              <w:left w:val="single" w:sz="4" w:space="0" w:color="000000"/>
              <w:bottom w:val="single" w:sz="4" w:space="0" w:color="000000"/>
            </w:tcBorders>
            <w:vAlign w:val="center"/>
          </w:tcPr>
          <w:p w14:paraId="35DE148A" w14:textId="77777777" w:rsidR="0004755B" w:rsidRPr="002C47EB" w:rsidRDefault="0004755B" w:rsidP="0004755B">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23C6BB57" w14:textId="656E2277" w:rsidR="0004755B" w:rsidRPr="0004755B" w:rsidRDefault="0004755B" w:rsidP="0004755B">
            <w:pPr>
              <w:pBdr>
                <w:top w:val="nil"/>
                <w:left w:val="nil"/>
                <w:bottom w:val="nil"/>
                <w:right w:val="nil"/>
                <w:between w:val="nil"/>
              </w:pBdr>
              <w:rPr>
                <w:rFonts w:ascii="Roboto" w:eastAsia="Roboto" w:hAnsi="Roboto" w:cs="Roboto"/>
                <w:color w:val="000000"/>
                <w:sz w:val="17"/>
                <w:szCs w:val="17"/>
              </w:rPr>
            </w:pPr>
            <w:r w:rsidRPr="0004755B">
              <w:rPr>
                <w:rFonts w:ascii="Roboto" w:eastAsia="Roboto" w:hAnsi="Roboto" w:cs="Roboto"/>
                <w:color w:val="000000"/>
                <w:sz w:val="17"/>
                <w:szCs w:val="17"/>
              </w:rPr>
              <w:t>Capability- Equipment &amp; Manufacturing Facilities</w:t>
            </w:r>
          </w:p>
        </w:tc>
        <w:tc>
          <w:tcPr>
            <w:tcW w:w="5244" w:type="dxa"/>
            <w:tcBorders>
              <w:top w:val="single" w:sz="4" w:space="0" w:color="000000"/>
              <w:left w:val="single" w:sz="4" w:space="0" w:color="000000"/>
              <w:bottom w:val="single" w:sz="4" w:space="0" w:color="000000"/>
              <w:right w:val="single" w:sz="4" w:space="0" w:color="000000"/>
            </w:tcBorders>
            <w:vAlign w:val="center"/>
          </w:tcPr>
          <w:p w14:paraId="1A0DBDD8" w14:textId="0A32F776" w:rsidR="0004755B" w:rsidRPr="0004755B" w:rsidRDefault="0004755B" w:rsidP="0004755B">
            <w:pPr>
              <w:pBdr>
                <w:top w:val="nil"/>
                <w:left w:val="nil"/>
                <w:bottom w:val="nil"/>
                <w:right w:val="nil"/>
                <w:between w:val="nil"/>
              </w:pBdr>
              <w:jc w:val="both"/>
              <w:rPr>
                <w:rFonts w:ascii="Roboto" w:eastAsia="Roboto" w:hAnsi="Roboto" w:cs="Roboto"/>
                <w:color w:val="000000"/>
                <w:sz w:val="17"/>
                <w:szCs w:val="17"/>
              </w:rPr>
            </w:pPr>
            <w:r w:rsidRPr="0004755B">
              <w:rPr>
                <w:rFonts w:ascii="Roboto" w:eastAsia="Roboto" w:hAnsi="Roboto" w:cs="Roboto"/>
                <w:color w:val="000000"/>
                <w:sz w:val="17"/>
                <w:szCs w:val="17"/>
              </w:rPr>
              <w:t>The Principal/OEM must have the annual manufacturing and supply capacity to meet at least the quantity specified in the tender.</w:t>
            </w:r>
          </w:p>
        </w:tc>
      </w:tr>
      <w:tr w:rsidR="00C86258" w:rsidRPr="002C47EB" w14:paraId="5468F6FE" w14:textId="77777777" w:rsidTr="002C47EB">
        <w:trPr>
          <w:trHeight w:val="759"/>
        </w:trPr>
        <w:tc>
          <w:tcPr>
            <w:tcW w:w="852" w:type="dxa"/>
            <w:tcBorders>
              <w:top w:val="single" w:sz="4" w:space="0" w:color="000000"/>
              <w:left w:val="single" w:sz="4" w:space="0" w:color="000000"/>
              <w:bottom w:val="single" w:sz="4" w:space="0" w:color="000000"/>
            </w:tcBorders>
            <w:vAlign w:val="center"/>
          </w:tcPr>
          <w:p w14:paraId="4D2FC18D" w14:textId="77777777" w:rsidR="00C86258" w:rsidRPr="002C47EB" w:rsidRDefault="00C86258" w:rsidP="00D32096">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3C210EC5" w14:textId="77777777" w:rsidR="00C86258" w:rsidRPr="002C47EB" w:rsidRDefault="00C86258" w:rsidP="00402461">
            <w:pPr>
              <w:pBdr>
                <w:top w:val="nil"/>
                <w:left w:val="nil"/>
                <w:bottom w:val="nil"/>
                <w:right w:val="nil"/>
                <w:between w:val="nil"/>
              </w:pBdr>
              <w:rPr>
                <w:rFonts w:ascii="Roboto" w:eastAsia="Roboto" w:hAnsi="Roboto" w:cs="Roboto"/>
                <w:b/>
                <w:color w:val="000000"/>
                <w:sz w:val="17"/>
                <w:szCs w:val="17"/>
                <w:u w:val="single"/>
              </w:rPr>
            </w:pPr>
            <w:r w:rsidRPr="002C47EB">
              <w:rPr>
                <w:rFonts w:ascii="Roboto" w:eastAsia="Bitstream Charter" w:hAnsi="Roboto" w:cs="Nirmala UI"/>
                <w:color w:val="000000"/>
                <w:sz w:val="17"/>
                <w:szCs w:val="17"/>
              </w:rPr>
              <w:t>Net worth</w:t>
            </w:r>
          </w:p>
        </w:tc>
        <w:tc>
          <w:tcPr>
            <w:tcW w:w="5244" w:type="dxa"/>
            <w:tcBorders>
              <w:top w:val="single" w:sz="4" w:space="0" w:color="000000"/>
              <w:left w:val="single" w:sz="4" w:space="0" w:color="000000"/>
              <w:bottom w:val="single" w:sz="4" w:space="0" w:color="000000"/>
              <w:right w:val="single" w:sz="4" w:space="0" w:color="000000"/>
            </w:tcBorders>
            <w:vAlign w:val="center"/>
          </w:tcPr>
          <w:p w14:paraId="5B407F85" w14:textId="3EFA61C9" w:rsidR="00C86258" w:rsidRPr="002C47EB" w:rsidRDefault="00C86258" w:rsidP="00402461">
            <w:pPr>
              <w:pBdr>
                <w:top w:val="nil"/>
                <w:left w:val="nil"/>
                <w:bottom w:val="nil"/>
                <w:right w:val="nil"/>
                <w:between w:val="nil"/>
              </w:pBdr>
              <w:jc w:val="both"/>
              <w:rPr>
                <w:rFonts w:ascii="Roboto" w:eastAsia="Roboto" w:hAnsi="Roboto" w:cs="Roboto"/>
                <w:color w:val="000000"/>
                <w:sz w:val="17"/>
                <w:szCs w:val="17"/>
              </w:rPr>
            </w:pPr>
            <w:r w:rsidRPr="002C47EB">
              <w:rPr>
                <w:rFonts w:ascii="Roboto" w:eastAsia="Bitstream Charter" w:hAnsi="Roboto" w:cs="Nirmala UI"/>
                <w:color w:val="000000"/>
                <w:sz w:val="17"/>
                <w:szCs w:val="17"/>
              </w:rPr>
              <w:t>The net worth of the Bidder should not be negative as on 31-Mar-202</w:t>
            </w:r>
            <w:r w:rsidR="00D20B28" w:rsidRPr="002C47EB">
              <w:rPr>
                <w:rFonts w:ascii="Roboto" w:eastAsia="Bitstream Charter" w:hAnsi="Roboto" w:cs="Nirmala UI"/>
                <w:color w:val="000000"/>
                <w:sz w:val="17"/>
                <w:szCs w:val="17"/>
              </w:rPr>
              <w:t>5</w:t>
            </w:r>
            <w:r w:rsidRPr="002C47EB">
              <w:rPr>
                <w:rFonts w:ascii="Roboto" w:eastAsia="Bitstream Charter" w:hAnsi="Roboto" w:cs="Nirmala UI"/>
                <w:color w:val="000000"/>
                <w:sz w:val="17"/>
                <w:szCs w:val="17"/>
              </w:rPr>
              <w:t xml:space="preserve"> </w:t>
            </w:r>
            <w:proofErr w:type="gramStart"/>
            <w:r w:rsidRPr="002C47EB">
              <w:rPr>
                <w:rFonts w:ascii="Roboto" w:eastAsia="Bitstream Charter" w:hAnsi="Roboto" w:cs="Nirmala UI"/>
                <w:color w:val="000000"/>
                <w:sz w:val="17"/>
                <w:szCs w:val="17"/>
              </w:rPr>
              <w:t>and also</w:t>
            </w:r>
            <w:proofErr w:type="gramEnd"/>
            <w:r w:rsidRPr="002C47EB">
              <w:rPr>
                <w:rFonts w:ascii="Roboto" w:eastAsia="Bitstream Charter" w:hAnsi="Roboto" w:cs="Nirmala UI"/>
                <w:color w:val="000000"/>
                <w:sz w:val="17"/>
                <w:szCs w:val="17"/>
              </w:rPr>
              <w:t xml:space="preserve"> should have not eroded by more than 30% (thirty percent) in the last three years, ending on 31-Mar-202</w:t>
            </w:r>
            <w:r w:rsidR="00036133" w:rsidRPr="002C47EB">
              <w:rPr>
                <w:rFonts w:ascii="Roboto" w:eastAsia="Bitstream Charter" w:hAnsi="Roboto" w:cs="Nirmala UI"/>
                <w:color w:val="000000"/>
                <w:sz w:val="17"/>
                <w:szCs w:val="17"/>
              </w:rPr>
              <w:t>5</w:t>
            </w:r>
            <w:r w:rsidRPr="002C47EB">
              <w:rPr>
                <w:rFonts w:ascii="Roboto" w:eastAsia="Bitstream Charter" w:hAnsi="Roboto" w:cs="Nirmala UI"/>
                <w:color w:val="000000"/>
                <w:sz w:val="17"/>
                <w:szCs w:val="17"/>
              </w:rPr>
              <w:t>.</w:t>
            </w:r>
          </w:p>
        </w:tc>
      </w:tr>
      <w:tr w:rsidR="00DB3FDD" w:rsidRPr="002C47EB" w14:paraId="486B8602" w14:textId="77777777" w:rsidTr="002C47EB">
        <w:trPr>
          <w:trHeight w:val="982"/>
        </w:trPr>
        <w:tc>
          <w:tcPr>
            <w:tcW w:w="852" w:type="dxa"/>
            <w:tcBorders>
              <w:top w:val="single" w:sz="4" w:space="0" w:color="000000"/>
              <w:left w:val="single" w:sz="4" w:space="0" w:color="000000"/>
              <w:bottom w:val="single" w:sz="4" w:space="0" w:color="000000"/>
            </w:tcBorders>
            <w:vAlign w:val="center"/>
          </w:tcPr>
          <w:p w14:paraId="7DCBF81B" w14:textId="77777777" w:rsidR="00DB3FDD" w:rsidRPr="002C47EB" w:rsidRDefault="00DB3FDD" w:rsidP="00D32096">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14FA298F" w14:textId="250DD7D6" w:rsidR="00DB3FDD" w:rsidRPr="002C47EB" w:rsidRDefault="00DB3FDD" w:rsidP="00DB3FDD">
            <w:pPr>
              <w:pBdr>
                <w:top w:val="nil"/>
                <w:left w:val="nil"/>
                <w:bottom w:val="nil"/>
                <w:right w:val="nil"/>
                <w:between w:val="nil"/>
              </w:pBdr>
              <w:rPr>
                <w:rFonts w:ascii="Roboto" w:eastAsia="Roboto" w:hAnsi="Roboto" w:cs="Roboto"/>
                <w:bCs/>
                <w:color w:val="000000"/>
                <w:sz w:val="17"/>
                <w:szCs w:val="17"/>
              </w:rPr>
            </w:pPr>
            <w:r w:rsidRPr="002C47EB">
              <w:rPr>
                <w:rFonts w:ascii="Roboto" w:eastAsia="Roboto" w:hAnsi="Roboto" w:cs="Roboto"/>
                <w:bCs/>
                <w:color w:val="000000"/>
                <w:sz w:val="17"/>
                <w:szCs w:val="17"/>
              </w:rPr>
              <w:t>Turnover</w:t>
            </w:r>
          </w:p>
        </w:tc>
        <w:tc>
          <w:tcPr>
            <w:tcW w:w="5244" w:type="dxa"/>
            <w:tcBorders>
              <w:top w:val="single" w:sz="4" w:space="0" w:color="000000"/>
              <w:left w:val="single" w:sz="4" w:space="0" w:color="000000"/>
              <w:bottom w:val="single" w:sz="4" w:space="0" w:color="000000"/>
              <w:right w:val="single" w:sz="4" w:space="0" w:color="000000"/>
            </w:tcBorders>
            <w:vAlign w:val="center"/>
          </w:tcPr>
          <w:p w14:paraId="772B156C" w14:textId="3FDA1659" w:rsidR="00DB3FDD" w:rsidRPr="002C47EB" w:rsidRDefault="00DB3FDD" w:rsidP="00DB3FDD">
            <w:pPr>
              <w:pBdr>
                <w:top w:val="nil"/>
                <w:left w:val="nil"/>
                <w:bottom w:val="nil"/>
                <w:right w:val="nil"/>
                <w:between w:val="nil"/>
              </w:pBdr>
              <w:jc w:val="both"/>
              <w:rPr>
                <w:rFonts w:ascii="Roboto" w:eastAsia="Roboto" w:hAnsi="Roboto" w:cs="Roboto"/>
                <w:color w:val="000000"/>
                <w:sz w:val="17"/>
                <w:szCs w:val="17"/>
              </w:rPr>
            </w:pPr>
            <w:r w:rsidRPr="002C47EB">
              <w:rPr>
                <w:rFonts w:ascii="Roboto" w:eastAsia="Roboto" w:hAnsi="Roboto" w:cs="Roboto"/>
                <w:color w:val="000000"/>
                <w:sz w:val="17"/>
                <w:szCs w:val="17"/>
              </w:rPr>
              <w:t xml:space="preserve">For OEM’s: Average Annual turnover in last three financial years should not be less than </w:t>
            </w:r>
            <w:r w:rsidR="00153283" w:rsidRPr="002C47EB">
              <w:rPr>
                <w:rFonts w:ascii="Roboto" w:hAnsi="Roboto"/>
                <w:sz w:val="17"/>
                <w:szCs w:val="17"/>
              </w:rPr>
              <w:t>₹</w:t>
            </w:r>
            <w:r w:rsidR="00153283" w:rsidRPr="002C47EB">
              <w:rPr>
                <w:rFonts w:ascii="Roboto" w:eastAsia="Roboto" w:hAnsi="Roboto" w:cs="Roboto"/>
                <w:color w:val="000000"/>
                <w:sz w:val="17"/>
                <w:szCs w:val="17"/>
              </w:rPr>
              <w:t>2.</w:t>
            </w:r>
            <w:r w:rsidR="00352BB3" w:rsidRPr="002C47EB">
              <w:rPr>
                <w:rFonts w:ascii="Roboto" w:eastAsia="Roboto" w:hAnsi="Roboto" w:cs="Roboto"/>
                <w:color w:val="000000"/>
                <w:sz w:val="17"/>
                <w:szCs w:val="17"/>
              </w:rPr>
              <w:t>16</w:t>
            </w:r>
            <w:r w:rsidRPr="002C47EB">
              <w:rPr>
                <w:rFonts w:ascii="Roboto" w:eastAsia="Roboto" w:hAnsi="Roboto" w:cs="Roboto"/>
                <w:color w:val="000000"/>
                <w:sz w:val="17"/>
                <w:szCs w:val="17"/>
              </w:rPr>
              <w:t xml:space="preserve"> </w:t>
            </w:r>
            <w:r w:rsidR="00153283" w:rsidRPr="002C47EB">
              <w:rPr>
                <w:rFonts w:ascii="Roboto" w:eastAsia="Roboto" w:hAnsi="Roboto" w:cs="Roboto"/>
                <w:color w:val="000000"/>
                <w:sz w:val="17"/>
                <w:szCs w:val="17"/>
              </w:rPr>
              <w:t>Crores</w:t>
            </w:r>
            <w:r w:rsidRPr="002C47EB">
              <w:rPr>
                <w:rFonts w:ascii="Roboto" w:eastAsia="Roboto" w:hAnsi="Roboto" w:cs="Roboto"/>
                <w:color w:val="000000"/>
                <w:sz w:val="17"/>
                <w:szCs w:val="17"/>
              </w:rPr>
              <w:t xml:space="preserve"> </w:t>
            </w:r>
          </w:p>
          <w:p w14:paraId="5199465E" w14:textId="77777777" w:rsidR="00DB3FDD" w:rsidRPr="002C47EB" w:rsidRDefault="00DB3FDD" w:rsidP="00DB3FDD">
            <w:pPr>
              <w:pBdr>
                <w:top w:val="nil"/>
                <w:left w:val="nil"/>
                <w:bottom w:val="nil"/>
                <w:right w:val="nil"/>
                <w:between w:val="nil"/>
              </w:pBdr>
              <w:rPr>
                <w:rFonts w:ascii="Roboto" w:eastAsia="Roboto" w:hAnsi="Roboto" w:cs="Roboto"/>
                <w:color w:val="000000"/>
                <w:sz w:val="2"/>
                <w:szCs w:val="2"/>
              </w:rPr>
            </w:pPr>
          </w:p>
          <w:p w14:paraId="5C190F44" w14:textId="5E9B45A6" w:rsidR="00DB3FDD" w:rsidRPr="002C47EB" w:rsidRDefault="00DB3FDD" w:rsidP="00DB3FDD">
            <w:pPr>
              <w:pBdr>
                <w:top w:val="nil"/>
                <w:left w:val="nil"/>
                <w:bottom w:val="nil"/>
                <w:right w:val="nil"/>
                <w:between w:val="nil"/>
              </w:pBdr>
              <w:jc w:val="both"/>
              <w:rPr>
                <w:rFonts w:ascii="Roboto" w:eastAsia="Roboto" w:hAnsi="Roboto" w:cs="Roboto"/>
                <w:color w:val="000000"/>
                <w:sz w:val="17"/>
                <w:szCs w:val="17"/>
              </w:rPr>
            </w:pPr>
            <w:r w:rsidRPr="002C47EB">
              <w:rPr>
                <w:rFonts w:ascii="Roboto" w:eastAsia="Roboto" w:hAnsi="Roboto" w:cs="Roboto"/>
                <w:color w:val="000000"/>
                <w:sz w:val="17"/>
                <w:szCs w:val="17"/>
              </w:rPr>
              <w:t xml:space="preserve">For Resellers/ authorized partner/dealer: Average Annual turnover in last three financial years should not be less than </w:t>
            </w:r>
            <w:r w:rsidR="00153283" w:rsidRPr="002C47EB">
              <w:rPr>
                <w:rFonts w:ascii="Roboto" w:hAnsi="Roboto"/>
                <w:sz w:val="17"/>
                <w:szCs w:val="17"/>
              </w:rPr>
              <w:t>₹</w:t>
            </w:r>
            <w:r w:rsidR="00352BB3" w:rsidRPr="002C47EB">
              <w:rPr>
                <w:rFonts w:ascii="Roboto" w:eastAsia="Roboto" w:hAnsi="Roboto" w:cs="Roboto"/>
                <w:color w:val="000000"/>
                <w:sz w:val="17"/>
                <w:szCs w:val="17"/>
              </w:rPr>
              <w:t>55</w:t>
            </w:r>
            <w:r w:rsidRPr="002C47EB">
              <w:rPr>
                <w:rFonts w:ascii="Roboto" w:eastAsia="Roboto" w:hAnsi="Roboto" w:cs="Roboto"/>
                <w:color w:val="000000"/>
                <w:sz w:val="17"/>
                <w:szCs w:val="17"/>
              </w:rPr>
              <w:t xml:space="preserve"> lakhs</w:t>
            </w:r>
          </w:p>
        </w:tc>
      </w:tr>
      <w:tr w:rsidR="003F5DEA" w:rsidRPr="002C47EB" w14:paraId="184A251B" w14:textId="77777777" w:rsidTr="002C47EB">
        <w:trPr>
          <w:trHeight w:val="1408"/>
        </w:trPr>
        <w:tc>
          <w:tcPr>
            <w:tcW w:w="852" w:type="dxa"/>
            <w:tcBorders>
              <w:top w:val="single" w:sz="4" w:space="0" w:color="000000"/>
              <w:left w:val="single" w:sz="4" w:space="0" w:color="000000"/>
              <w:bottom w:val="single" w:sz="4" w:space="0" w:color="000000"/>
            </w:tcBorders>
            <w:vAlign w:val="center"/>
          </w:tcPr>
          <w:p w14:paraId="33591A66" w14:textId="77777777" w:rsidR="003F5DEA" w:rsidRPr="002C47EB" w:rsidRDefault="003F5DEA" w:rsidP="00D32096">
            <w:pPr>
              <w:numPr>
                <w:ilvl w:val="0"/>
                <w:numId w:val="12"/>
              </w:numPr>
              <w:pBdr>
                <w:top w:val="nil"/>
                <w:left w:val="nil"/>
                <w:bottom w:val="nil"/>
                <w:right w:val="nil"/>
                <w:between w:val="nil"/>
              </w:pBdr>
              <w:jc w:val="center"/>
              <w:rPr>
                <w:rFonts w:ascii="Roboto" w:eastAsia="Roboto" w:hAnsi="Roboto" w:cs="Roboto"/>
                <w:color w:val="00000A"/>
                <w:sz w:val="17"/>
                <w:szCs w:val="17"/>
              </w:rPr>
            </w:pPr>
          </w:p>
        </w:tc>
        <w:tc>
          <w:tcPr>
            <w:tcW w:w="4536" w:type="dxa"/>
            <w:tcBorders>
              <w:top w:val="single" w:sz="4" w:space="0" w:color="000000"/>
              <w:left w:val="single" w:sz="4" w:space="0" w:color="000000"/>
              <w:bottom w:val="single" w:sz="4" w:space="0" w:color="000000"/>
            </w:tcBorders>
            <w:vAlign w:val="center"/>
          </w:tcPr>
          <w:p w14:paraId="7C568515" w14:textId="77777777" w:rsidR="003F5DEA" w:rsidRPr="002C47EB" w:rsidRDefault="003F5DEA" w:rsidP="003F5DEA">
            <w:pPr>
              <w:pBdr>
                <w:top w:val="nil"/>
                <w:left w:val="nil"/>
                <w:bottom w:val="nil"/>
                <w:right w:val="nil"/>
                <w:between w:val="nil"/>
              </w:pBdr>
              <w:jc w:val="center"/>
              <w:rPr>
                <w:rFonts w:ascii="Roboto" w:eastAsia="Roboto" w:hAnsi="Roboto" w:cs="Roboto"/>
                <w:color w:val="00000A"/>
                <w:sz w:val="17"/>
                <w:szCs w:val="17"/>
              </w:rPr>
            </w:pPr>
            <w:r w:rsidRPr="002C47EB">
              <w:rPr>
                <w:rFonts w:ascii="Roboto" w:eastAsia="Roboto" w:hAnsi="Roboto" w:cs="Roboto"/>
                <w:b/>
                <w:color w:val="000000"/>
                <w:sz w:val="17"/>
                <w:szCs w:val="17"/>
                <w:u w:val="single"/>
              </w:rPr>
              <w:t>Duly filled and completed Section-V</w:t>
            </w:r>
          </w:p>
          <w:p w14:paraId="1E3C6227" w14:textId="77777777" w:rsidR="003F5DEA" w:rsidRPr="002C47EB" w:rsidRDefault="003F5DEA" w:rsidP="003F5DEA">
            <w:pPr>
              <w:pBdr>
                <w:top w:val="nil"/>
                <w:left w:val="nil"/>
                <w:bottom w:val="nil"/>
                <w:right w:val="nil"/>
                <w:between w:val="nil"/>
              </w:pBdr>
              <w:jc w:val="both"/>
              <w:rPr>
                <w:rFonts w:ascii="Roboto" w:eastAsia="Roboto" w:hAnsi="Roboto" w:cs="Roboto"/>
                <w:b/>
                <w:color w:val="000000"/>
                <w:sz w:val="4"/>
                <w:szCs w:val="4"/>
                <w:u w:val="single"/>
              </w:rPr>
            </w:pPr>
          </w:p>
          <w:p w14:paraId="0D8E3ED3" w14:textId="77777777" w:rsidR="003F5DEA" w:rsidRPr="002C47EB" w:rsidRDefault="003F5DEA" w:rsidP="00D32096">
            <w:pPr>
              <w:numPr>
                <w:ilvl w:val="0"/>
                <w:numId w:val="6"/>
              </w:numPr>
              <w:pBdr>
                <w:top w:val="nil"/>
                <w:left w:val="nil"/>
                <w:bottom w:val="nil"/>
                <w:right w:val="nil"/>
                <w:between w:val="nil"/>
              </w:pBdr>
              <w:ind w:left="269" w:hanging="269"/>
              <w:jc w:val="both"/>
              <w:rPr>
                <w:rFonts w:ascii="Roboto" w:eastAsia="Roboto" w:hAnsi="Roboto" w:cs="Roboto"/>
                <w:sz w:val="17"/>
                <w:szCs w:val="17"/>
              </w:rPr>
            </w:pPr>
            <w:r w:rsidRPr="002C47EB">
              <w:rPr>
                <w:rFonts w:ascii="Roboto" w:eastAsia="Roboto" w:hAnsi="Roboto" w:cs="Roboto"/>
                <w:color w:val="000000"/>
                <w:sz w:val="17"/>
                <w:szCs w:val="17"/>
              </w:rPr>
              <w:t>Compliance for commercial terms of tender</w:t>
            </w:r>
          </w:p>
          <w:p w14:paraId="250CD129" w14:textId="77777777" w:rsidR="003F5DEA" w:rsidRPr="002C47EB" w:rsidRDefault="003F5DEA" w:rsidP="00D32096">
            <w:pPr>
              <w:numPr>
                <w:ilvl w:val="0"/>
                <w:numId w:val="6"/>
              </w:numPr>
              <w:pBdr>
                <w:top w:val="nil"/>
                <w:left w:val="nil"/>
                <w:bottom w:val="nil"/>
                <w:right w:val="nil"/>
                <w:between w:val="nil"/>
              </w:pBdr>
              <w:ind w:left="269" w:hanging="269"/>
              <w:jc w:val="both"/>
              <w:rPr>
                <w:rFonts w:ascii="Roboto" w:eastAsia="Roboto" w:hAnsi="Roboto" w:cs="Roboto"/>
                <w:sz w:val="17"/>
                <w:szCs w:val="17"/>
              </w:rPr>
            </w:pPr>
            <w:r w:rsidRPr="002C47EB">
              <w:rPr>
                <w:rFonts w:ascii="Roboto" w:eastAsia="Roboto" w:hAnsi="Roboto" w:cs="Roboto"/>
                <w:color w:val="000000"/>
                <w:sz w:val="17"/>
                <w:szCs w:val="17"/>
              </w:rPr>
              <w:t>Compliance for technical specifications of the equipment to be supplied</w:t>
            </w:r>
          </w:p>
          <w:p w14:paraId="77C0E7AF" w14:textId="77777777" w:rsidR="003F5DEA" w:rsidRPr="002C47EB" w:rsidRDefault="003F5DEA" w:rsidP="00D32096">
            <w:pPr>
              <w:numPr>
                <w:ilvl w:val="0"/>
                <w:numId w:val="6"/>
              </w:numPr>
              <w:pBdr>
                <w:top w:val="nil"/>
                <w:left w:val="nil"/>
                <w:bottom w:val="nil"/>
                <w:right w:val="nil"/>
                <w:between w:val="nil"/>
              </w:pBdr>
              <w:ind w:left="269" w:hanging="269"/>
              <w:jc w:val="both"/>
              <w:rPr>
                <w:rFonts w:ascii="Roboto" w:eastAsia="Roboto" w:hAnsi="Roboto" w:cs="Roboto"/>
                <w:sz w:val="17"/>
                <w:szCs w:val="17"/>
              </w:rPr>
            </w:pPr>
            <w:proofErr w:type="gramStart"/>
            <w:r w:rsidRPr="002C47EB">
              <w:rPr>
                <w:rFonts w:ascii="Roboto" w:eastAsia="Roboto" w:hAnsi="Roboto" w:cs="Roboto"/>
                <w:color w:val="000000"/>
                <w:sz w:val="17"/>
                <w:szCs w:val="17"/>
              </w:rPr>
              <w:t>Bidders</w:t>
            </w:r>
            <w:proofErr w:type="gramEnd"/>
            <w:r w:rsidRPr="002C47EB">
              <w:rPr>
                <w:rFonts w:ascii="Roboto" w:eastAsia="Roboto" w:hAnsi="Roboto" w:cs="Roboto"/>
                <w:color w:val="000000"/>
                <w:sz w:val="17"/>
                <w:szCs w:val="17"/>
              </w:rPr>
              <w:t xml:space="preserve"> information &amp; Reasonability of prices</w:t>
            </w:r>
          </w:p>
        </w:tc>
        <w:tc>
          <w:tcPr>
            <w:tcW w:w="5244" w:type="dxa"/>
            <w:tcBorders>
              <w:top w:val="single" w:sz="4" w:space="0" w:color="000000"/>
              <w:left w:val="single" w:sz="4" w:space="0" w:color="000000"/>
              <w:bottom w:val="single" w:sz="4" w:space="0" w:color="000000"/>
              <w:right w:val="single" w:sz="4" w:space="0" w:color="000000"/>
            </w:tcBorders>
            <w:vAlign w:val="center"/>
          </w:tcPr>
          <w:p w14:paraId="3E8523F4" w14:textId="77777777" w:rsidR="003F5DEA" w:rsidRPr="002C47EB" w:rsidRDefault="003F5DEA" w:rsidP="003F5DEA">
            <w:pPr>
              <w:pBdr>
                <w:top w:val="nil"/>
                <w:left w:val="nil"/>
                <w:bottom w:val="nil"/>
                <w:right w:val="nil"/>
                <w:between w:val="nil"/>
              </w:pBdr>
              <w:jc w:val="both"/>
              <w:rPr>
                <w:rFonts w:ascii="Roboto" w:eastAsia="Roboto" w:hAnsi="Roboto" w:cs="Roboto"/>
                <w:color w:val="00000A"/>
                <w:sz w:val="17"/>
                <w:szCs w:val="17"/>
              </w:rPr>
            </w:pPr>
            <w:r w:rsidRPr="002C47EB">
              <w:rPr>
                <w:rFonts w:ascii="Roboto" w:eastAsia="Roboto" w:hAnsi="Roboto" w:cs="Roboto"/>
                <w:color w:val="000000"/>
                <w:sz w:val="17"/>
                <w:szCs w:val="17"/>
              </w:rPr>
              <w:t>The following information on the letter head of the company / bidder:</w:t>
            </w:r>
          </w:p>
          <w:p w14:paraId="14C11964" w14:textId="77777777" w:rsidR="003F5DEA" w:rsidRPr="002C47EB" w:rsidRDefault="003F5DEA" w:rsidP="00D32096">
            <w:pPr>
              <w:numPr>
                <w:ilvl w:val="0"/>
                <w:numId w:val="6"/>
              </w:numPr>
              <w:pBdr>
                <w:top w:val="nil"/>
                <w:left w:val="nil"/>
                <w:bottom w:val="nil"/>
                <w:right w:val="nil"/>
                <w:between w:val="nil"/>
              </w:pBdr>
              <w:spacing w:line="200" w:lineRule="auto"/>
              <w:ind w:left="266" w:hanging="266"/>
              <w:jc w:val="both"/>
              <w:rPr>
                <w:rFonts w:ascii="Roboto" w:eastAsia="Roboto" w:hAnsi="Roboto" w:cs="Roboto"/>
                <w:sz w:val="17"/>
                <w:szCs w:val="17"/>
              </w:rPr>
            </w:pPr>
            <w:r w:rsidRPr="002C47EB">
              <w:rPr>
                <w:rFonts w:ascii="Roboto" w:eastAsia="Roboto" w:hAnsi="Roboto" w:cs="Roboto"/>
                <w:color w:val="000000"/>
                <w:sz w:val="17"/>
                <w:szCs w:val="17"/>
              </w:rPr>
              <w:t>Compliance for commercial terms of tender</w:t>
            </w:r>
          </w:p>
          <w:p w14:paraId="4EF7CB52" w14:textId="77777777" w:rsidR="003F5DEA" w:rsidRPr="002C47EB" w:rsidRDefault="003F5DEA" w:rsidP="00D32096">
            <w:pPr>
              <w:numPr>
                <w:ilvl w:val="0"/>
                <w:numId w:val="6"/>
              </w:numPr>
              <w:pBdr>
                <w:top w:val="nil"/>
                <w:left w:val="nil"/>
                <w:bottom w:val="nil"/>
                <w:right w:val="nil"/>
                <w:between w:val="nil"/>
              </w:pBdr>
              <w:spacing w:line="200" w:lineRule="auto"/>
              <w:ind w:left="266" w:hanging="266"/>
              <w:jc w:val="both"/>
              <w:rPr>
                <w:rFonts w:ascii="Roboto" w:eastAsia="Roboto" w:hAnsi="Roboto" w:cs="Roboto"/>
                <w:sz w:val="17"/>
                <w:szCs w:val="17"/>
              </w:rPr>
            </w:pPr>
            <w:r w:rsidRPr="002C47EB">
              <w:rPr>
                <w:rFonts w:ascii="Roboto" w:eastAsia="Roboto" w:hAnsi="Roboto" w:cs="Roboto"/>
                <w:color w:val="000000"/>
                <w:sz w:val="17"/>
                <w:szCs w:val="17"/>
              </w:rPr>
              <w:t>Compliance for technical specifications of the equipment to be supplied</w:t>
            </w:r>
          </w:p>
          <w:p w14:paraId="133FF942" w14:textId="77777777" w:rsidR="003F5DEA" w:rsidRPr="002C47EB" w:rsidRDefault="003F5DEA" w:rsidP="00D32096">
            <w:pPr>
              <w:numPr>
                <w:ilvl w:val="0"/>
                <w:numId w:val="6"/>
              </w:numPr>
              <w:pBdr>
                <w:top w:val="nil"/>
                <w:left w:val="nil"/>
                <w:bottom w:val="nil"/>
                <w:right w:val="nil"/>
                <w:between w:val="nil"/>
              </w:pBdr>
              <w:spacing w:line="200" w:lineRule="auto"/>
              <w:ind w:left="266" w:hanging="266"/>
              <w:jc w:val="both"/>
              <w:rPr>
                <w:rFonts w:ascii="Roboto" w:eastAsia="Roboto" w:hAnsi="Roboto" w:cs="Roboto"/>
                <w:sz w:val="17"/>
                <w:szCs w:val="17"/>
              </w:rPr>
            </w:pPr>
            <w:r w:rsidRPr="002C47EB">
              <w:rPr>
                <w:rFonts w:ascii="Roboto" w:eastAsia="Roboto" w:hAnsi="Roboto" w:cs="Roboto"/>
                <w:color w:val="000000"/>
                <w:sz w:val="17"/>
                <w:szCs w:val="17"/>
              </w:rPr>
              <w:t>Bidders’ information &amp; Reasonability of prices</w:t>
            </w:r>
          </w:p>
        </w:tc>
      </w:tr>
    </w:tbl>
    <w:p w14:paraId="6399BEEE" w14:textId="77777777" w:rsidR="005C5152" w:rsidRPr="00343B39" w:rsidRDefault="005C5152">
      <w:pPr>
        <w:pBdr>
          <w:top w:val="nil"/>
          <w:left w:val="nil"/>
          <w:bottom w:val="nil"/>
          <w:right w:val="nil"/>
          <w:between w:val="nil"/>
        </w:pBdr>
        <w:jc w:val="both"/>
        <w:rPr>
          <w:rFonts w:ascii="Roboto" w:eastAsia="Roboto" w:hAnsi="Roboto" w:cs="Roboto"/>
          <w:color w:val="00000A"/>
          <w:sz w:val="20"/>
          <w:szCs w:val="20"/>
        </w:rPr>
      </w:pPr>
    </w:p>
    <w:p w14:paraId="2ABECA6F" w14:textId="77777777" w:rsidR="005C5152" w:rsidRPr="00343B39" w:rsidRDefault="005C5152">
      <w:pPr>
        <w:pBdr>
          <w:top w:val="nil"/>
          <w:left w:val="nil"/>
          <w:bottom w:val="nil"/>
          <w:right w:val="nil"/>
          <w:between w:val="nil"/>
        </w:pBdr>
        <w:jc w:val="both"/>
        <w:rPr>
          <w:rFonts w:ascii="Roboto" w:eastAsia="Roboto" w:hAnsi="Roboto" w:cs="Roboto"/>
          <w:color w:val="00000A"/>
          <w:sz w:val="20"/>
          <w:szCs w:val="20"/>
        </w:rPr>
      </w:pPr>
    </w:p>
    <w:p w14:paraId="7468C908" w14:textId="77777777" w:rsidR="005C5152" w:rsidRPr="00343B39" w:rsidRDefault="00422B43">
      <w:pPr>
        <w:pageBreakBefore/>
        <w:pBdr>
          <w:top w:val="nil"/>
          <w:left w:val="nil"/>
          <w:bottom w:val="nil"/>
          <w:right w:val="nil"/>
          <w:between w:val="nil"/>
        </w:pBdr>
        <w:jc w:val="center"/>
        <w:rPr>
          <w:rFonts w:ascii="Roboto" w:eastAsia="Roboto" w:hAnsi="Roboto" w:cs="Roboto"/>
          <w:sz w:val="20"/>
          <w:szCs w:val="20"/>
        </w:rPr>
      </w:pPr>
      <w:r w:rsidRPr="00343B39">
        <w:rPr>
          <w:rFonts w:ascii="Roboto" w:eastAsia="Roboto" w:hAnsi="Roboto" w:cs="Roboto"/>
          <w:b/>
          <w:color w:val="000000"/>
          <w:sz w:val="20"/>
          <w:szCs w:val="20"/>
          <w:u w:val="single"/>
        </w:rPr>
        <w:lastRenderedPageBreak/>
        <w:t>Section - III: General Conditions of Contract</w:t>
      </w:r>
    </w:p>
    <w:p w14:paraId="72F52766" w14:textId="77777777" w:rsidR="005C5152" w:rsidRPr="00343B39" w:rsidRDefault="005C5152">
      <w:pPr>
        <w:ind w:left="1134"/>
        <w:jc w:val="both"/>
        <w:rPr>
          <w:rFonts w:ascii="Roboto" w:eastAsia="Roboto" w:hAnsi="Roboto" w:cs="Roboto"/>
          <w:sz w:val="10"/>
          <w:szCs w:val="10"/>
        </w:rPr>
      </w:pPr>
    </w:p>
    <w:p w14:paraId="41F558AF" w14:textId="2AEE00F1" w:rsidR="005C5152" w:rsidRPr="00343B39" w:rsidRDefault="00422B43" w:rsidP="00D32096">
      <w:pPr>
        <w:numPr>
          <w:ilvl w:val="0"/>
          <w:numId w:val="13"/>
        </w:numPr>
        <w:pBdr>
          <w:top w:val="nil"/>
          <w:left w:val="nil"/>
          <w:bottom w:val="nil"/>
          <w:right w:val="nil"/>
          <w:between w:val="nil"/>
        </w:pBdr>
        <w:spacing w:after="240"/>
        <w:jc w:val="both"/>
        <w:rPr>
          <w:rFonts w:ascii="Roboto" w:eastAsia="Roboto" w:hAnsi="Roboto" w:cs="Roboto"/>
          <w:color w:val="000000"/>
          <w:sz w:val="20"/>
          <w:szCs w:val="20"/>
          <w:u w:val="single"/>
        </w:rPr>
      </w:pPr>
      <w:r w:rsidRPr="00343B39">
        <w:rPr>
          <w:rFonts w:ascii="Roboto" w:eastAsia="Roboto" w:hAnsi="Roboto" w:cs="Roboto"/>
          <w:b/>
          <w:color w:val="000000"/>
          <w:sz w:val="20"/>
          <w:szCs w:val="20"/>
          <w:u w:val="single"/>
        </w:rPr>
        <w:t>Evaluation of Bid</w:t>
      </w:r>
      <w:r w:rsidRPr="00343B39">
        <w:rPr>
          <w:rFonts w:ascii="Roboto" w:eastAsia="Roboto" w:hAnsi="Roboto" w:cs="Roboto"/>
          <w:color w:val="000000"/>
          <w:sz w:val="20"/>
          <w:szCs w:val="20"/>
          <w:u w:val="single"/>
        </w:rPr>
        <w:t>:</w:t>
      </w:r>
    </w:p>
    <w:p w14:paraId="663D62ED" w14:textId="5E9BBD29" w:rsidR="000C69EE" w:rsidRPr="00343B39" w:rsidRDefault="00422B43" w:rsidP="000C69EE">
      <w:pPr>
        <w:numPr>
          <w:ilvl w:val="0"/>
          <w:numId w:val="2"/>
        </w:numPr>
        <w:pBdr>
          <w:top w:val="nil"/>
          <w:left w:val="nil"/>
          <w:bottom w:val="nil"/>
          <w:right w:val="nil"/>
          <w:between w:val="nil"/>
        </w:pBdr>
        <w:ind w:left="1134" w:hanging="425"/>
        <w:jc w:val="both"/>
        <w:rPr>
          <w:rFonts w:ascii="Roboto" w:eastAsia="Roboto" w:hAnsi="Roboto" w:cs="Roboto"/>
          <w:strike/>
          <w:sz w:val="20"/>
          <w:szCs w:val="20"/>
        </w:rPr>
      </w:pPr>
      <w:r w:rsidRPr="00343B39">
        <w:rPr>
          <w:rFonts w:ascii="Roboto" w:eastAsia="Roboto" w:hAnsi="Roboto" w:cs="Roboto"/>
          <w:color w:val="000000"/>
          <w:sz w:val="20"/>
          <w:szCs w:val="20"/>
        </w:rPr>
        <w:t>Technical bids will be evaluated for suitability as per documentary validation, eligibility criteria and technical specifications laid out in t</w:t>
      </w:r>
      <w:r w:rsidR="0097688B" w:rsidRPr="00343B39">
        <w:rPr>
          <w:rFonts w:ascii="Roboto" w:eastAsia="Roboto" w:hAnsi="Roboto" w:cs="Roboto"/>
          <w:color w:val="000000"/>
          <w:sz w:val="20"/>
          <w:szCs w:val="20"/>
        </w:rPr>
        <w:t>he</w:t>
      </w:r>
      <w:r w:rsidRPr="00343B39">
        <w:rPr>
          <w:rFonts w:ascii="Roboto" w:eastAsia="Roboto" w:hAnsi="Roboto" w:cs="Roboto"/>
          <w:color w:val="000000"/>
          <w:sz w:val="20"/>
          <w:szCs w:val="20"/>
        </w:rPr>
        <w:t xml:space="preserve"> tender document. The bids found suitable will be recommended by the committee and after approval of competent authority shall be deemed as technically </w:t>
      </w:r>
      <w:r w:rsidR="0097688B" w:rsidRPr="00343B39">
        <w:rPr>
          <w:rFonts w:ascii="Roboto" w:eastAsia="Roboto" w:hAnsi="Roboto" w:cs="Roboto"/>
          <w:color w:val="000000"/>
          <w:sz w:val="20"/>
          <w:szCs w:val="20"/>
        </w:rPr>
        <w:t>qualified</w:t>
      </w:r>
      <w:r w:rsidRPr="00343B39">
        <w:rPr>
          <w:rFonts w:ascii="Roboto" w:eastAsia="Roboto" w:hAnsi="Roboto" w:cs="Roboto"/>
          <w:color w:val="000000"/>
          <w:sz w:val="20"/>
          <w:szCs w:val="20"/>
        </w:rPr>
        <w:t xml:space="preserve"> offers. The technically qualified bidders will be informed </w:t>
      </w:r>
      <w:r w:rsidR="00C17384" w:rsidRPr="00343B39">
        <w:rPr>
          <w:rFonts w:ascii="Roboto" w:eastAsia="Roboto" w:hAnsi="Roboto" w:cs="Roboto"/>
          <w:color w:val="000000"/>
          <w:sz w:val="20"/>
          <w:szCs w:val="20"/>
        </w:rPr>
        <w:t>accordingly,</w:t>
      </w:r>
      <w:r w:rsidRPr="00343B39">
        <w:rPr>
          <w:rFonts w:ascii="Roboto" w:eastAsia="Roboto" w:hAnsi="Roboto" w:cs="Roboto"/>
          <w:color w:val="000000"/>
          <w:sz w:val="20"/>
          <w:szCs w:val="20"/>
        </w:rPr>
        <w:t xml:space="preserve"> and commercial bids of such offers will be evaluated on a suitable designated time and date</w:t>
      </w:r>
      <w:r w:rsidR="0097688B" w:rsidRPr="00343B39">
        <w:rPr>
          <w:rFonts w:ascii="Roboto" w:eastAsia="Roboto" w:hAnsi="Roboto" w:cs="Roboto"/>
          <w:color w:val="000000"/>
          <w:sz w:val="20"/>
          <w:szCs w:val="20"/>
        </w:rPr>
        <w:t xml:space="preserve"> after obtaining the approval of the competent authority</w:t>
      </w:r>
      <w:r w:rsidRPr="00343B39">
        <w:rPr>
          <w:rFonts w:ascii="Roboto" w:eastAsia="Roboto" w:hAnsi="Roboto" w:cs="Roboto"/>
          <w:color w:val="000000"/>
          <w:sz w:val="20"/>
          <w:szCs w:val="20"/>
        </w:rPr>
        <w:t xml:space="preserve">. </w:t>
      </w:r>
    </w:p>
    <w:p w14:paraId="2E19B3C9" w14:textId="7862FE0A" w:rsidR="000C69EE" w:rsidRPr="00343B39" w:rsidRDefault="000C69EE" w:rsidP="000C69EE">
      <w:pPr>
        <w:numPr>
          <w:ilvl w:val="0"/>
          <w:numId w:val="2"/>
        </w:numPr>
        <w:pBdr>
          <w:top w:val="nil"/>
          <w:left w:val="nil"/>
          <w:bottom w:val="nil"/>
          <w:right w:val="nil"/>
          <w:between w:val="nil"/>
        </w:pBdr>
        <w:ind w:left="1134" w:hanging="425"/>
        <w:jc w:val="both"/>
        <w:rPr>
          <w:rFonts w:ascii="Roboto" w:eastAsia="Roboto" w:hAnsi="Roboto" w:cs="Roboto"/>
          <w:strike/>
          <w:sz w:val="20"/>
          <w:szCs w:val="20"/>
        </w:rPr>
      </w:pPr>
      <w:r w:rsidRPr="00343B39">
        <w:rPr>
          <w:rFonts w:ascii="Roboto" w:eastAsia="Roboto" w:hAnsi="Roboto" w:cs="Roboto"/>
          <w:sz w:val="20"/>
          <w:szCs w:val="20"/>
        </w:rPr>
        <w:t>Whenever there is mismatch/deviation between the technical compliances &amp; attached</w:t>
      </w:r>
      <w:r w:rsidRPr="00343B39">
        <w:rPr>
          <w:rFonts w:ascii="Roboto" w:eastAsia="Roboto" w:hAnsi="Roboto" w:cs="Roboto"/>
          <w:strike/>
          <w:sz w:val="20"/>
          <w:szCs w:val="20"/>
        </w:rPr>
        <w:t xml:space="preserve"> </w:t>
      </w:r>
      <w:r w:rsidRPr="00343B39">
        <w:rPr>
          <w:rFonts w:ascii="Roboto" w:eastAsia="Roboto" w:hAnsi="Roboto" w:cs="Roboto"/>
          <w:sz w:val="20"/>
          <w:szCs w:val="20"/>
        </w:rPr>
        <w:t>brochure/datasheet, the details given in compliance document shall be taken as final and accordingly</w:t>
      </w:r>
      <w:r w:rsidRPr="00343B39">
        <w:rPr>
          <w:rFonts w:ascii="Roboto" w:eastAsia="Roboto" w:hAnsi="Roboto" w:cs="Roboto"/>
          <w:strike/>
          <w:sz w:val="20"/>
          <w:szCs w:val="20"/>
        </w:rPr>
        <w:t xml:space="preserve"> </w:t>
      </w:r>
      <w:r w:rsidRPr="00343B39">
        <w:rPr>
          <w:rFonts w:ascii="Roboto" w:eastAsia="Roboto" w:hAnsi="Roboto" w:cs="Roboto"/>
          <w:sz w:val="20"/>
          <w:szCs w:val="20"/>
        </w:rPr>
        <w:t>the technical evaluation committee will evaluate the bids.</w:t>
      </w:r>
    </w:p>
    <w:p w14:paraId="7E04CB93" w14:textId="64446A94" w:rsidR="0097688B" w:rsidRPr="00343B39" w:rsidRDefault="0097688B" w:rsidP="00D32096">
      <w:pPr>
        <w:numPr>
          <w:ilvl w:val="0"/>
          <w:numId w:val="13"/>
        </w:numPr>
        <w:pBdr>
          <w:top w:val="nil"/>
          <w:left w:val="nil"/>
          <w:bottom w:val="nil"/>
          <w:right w:val="nil"/>
          <w:between w:val="nil"/>
        </w:pBdr>
        <w:jc w:val="both"/>
        <w:rPr>
          <w:rFonts w:ascii="Roboto" w:eastAsia="Roboto" w:hAnsi="Roboto" w:cs="Roboto"/>
          <w:b/>
          <w:bCs/>
          <w:strike/>
          <w:sz w:val="20"/>
          <w:szCs w:val="20"/>
          <w:u w:val="single"/>
        </w:rPr>
      </w:pPr>
      <w:r w:rsidRPr="00343B39">
        <w:rPr>
          <w:rFonts w:ascii="Roboto" w:eastAsia="Roboto" w:hAnsi="Roboto" w:cs="Roboto"/>
          <w:b/>
          <w:bCs/>
          <w:sz w:val="20"/>
          <w:szCs w:val="20"/>
          <w:u w:val="single"/>
        </w:rPr>
        <w:t>Award of Contract:</w:t>
      </w:r>
    </w:p>
    <w:p w14:paraId="586A36CD" w14:textId="77777777" w:rsidR="005C5152" w:rsidRPr="00343B39" w:rsidRDefault="00422B43" w:rsidP="00D32096">
      <w:pPr>
        <w:numPr>
          <w:ilvl w:val="0"/>
          <w:numId w:val="19"/>
        </w:numPr>
        <w:pBdr>
          <w:top w:val="nil"/>
          <w:left w:val="nil"/>
          <w:bottom w:val="nil"/>
          <w:right w:val="nil"/>
          <w:between w:val="nil"/>
        </w:pBdr>
        <w:ind w:left="1080"/>
        <w:jc w:val="both"/>
        <w:rPr>
          <w:rFonts w:ascii="Roboto" w:eastAsia="Roboto" w:hAnsi="Roboto" w:cs="Roboto"/>
          <w:sz w:val="20"/>
          <w:szCs w:val="20"/>
        </w:rPr>
      </w:pPr>
      <w:r w:rsidRPr="00343B39">
        <w:rPr>
          <w:rFonts w:ascii="Roboto" w:eastAsia="Roboto" w:hAnsi="Roboto" w:cs="Roboto"/>
          <w:color w:val="000000"/>
          <w:sz w:val="20"/>
          <w:szCs w:val="20"/>
        </w:rPr>
        <w:t>Commercial bid will be evaluated by taking into consideration the total cost of all the items quoted and the total cost of comprehensive maintenance contract.</w:t>
      </w:r>
    </w:p>
    <w:p w14:paraId="7DC5304F" w14:textId="351C2BF5" w:rsidR="005C5152" w:rsidRPr="00343B39" w:rsidRDefault="00422B43" w:rsidP="00D32096">
      <w:pPr>
        <w:numPr>
          <w:ilvl w:val="0"/>
          <w:numId w:val="19"/>
        </w:numPr>
        <w:pBdr>
          <w:top w:val="nil"/>
          <w:left w:val="nil"/>
          <w:bottom w:val="nil"/>
          <w:right w:val="nil"/>
          <w:between w:val="nil"/>
        </w:pBdr>
        <w:ind w:left="1134" w:hanging="425"/>
        <w:jc w:val="both"/>
        <w:rPr>
          <w:rFonts w:ascii="Roboto" w:eastAsia="Roboto" w:hAnsi="Roboto" w:cs="Roboto"/>
          <w:sz w:val="20"/>
          <w:szCs w:val="20"/>
        </w:rPr>
      </w:pPr>
      <w:r w:rsidRPr="00343B39">
        <w:rPr>
          <w:rFonts w:ascii="Roboto" w:eastAsia="Roboto" w:hAnsi="Roboto" w:cs="Roboto"/>
          <w:color w:val="000000"/>
          <w:sz w:val="20"/>
          <w:szCs w:val="20"/>
        </w:rPr>
        <w:t xml:space="preserve">In case any BIDDER is silent on any clauses mentioned in the bid documents,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shall construe that the BIDDER has accepted the clauses of the </w:t>
      </w:r>
      <w:proofErr w:type="gramStart"/>
      <w:r w:rsidRPr="00343B39">
        <w:rPr>
          <w:rFonts w:ascii="Roboto" w:eastAsia="Roboto" w:hAnsi="Roboto" w:cs="Roboto"/>
          <w:color w:val="000000"/>
          <w:sz w:val="20"/>
          <w:szCs w:val="20"/>
        </w:rPr>
        <w:t>tender</w:t>
      </w:r>
      <w:proofErr w:type="gramEnd"/>
      <w:r w:rsidRPr="00343B39">
        <w:rPr>
          <w:rFonts w:ascii="Roboto" w:eastAsia="Roboto" w:hAnsi="Roboto" w:cs="Roboto"/>
          <w:color w:val="000000"/>
          <w:sz w:val="20"/>
          <w:szCs w:val="20"/>
        </w:rPr>
        <w:t xml:space="preserve"> and no further claim will be entertained.</w:t>
      </w:r>
    </w:p>
    <w:p w14:paraId="10DB3EBD" w14:textId="29159F7F" w:rsidR="005C5152" w:rsidRPr="00343B39" w:rsidRDefault="00422B43" w:rsidP="00D32096">
      <w:pPr>
        <w:numPr>
          <w:ilvl w:val="0"/>
          <w:numId w:val="19"/>
        </w:numPr>
        <w:pBdr>
          <w:top w:val="nil"/>
          <w:left w:val="nil"/>
          <w:bottom w:val="nil"/>
          <w:right w:val="nil"/>
          <w:between w:val="nil"/>
        </w:pBdr>
        <w:ind w:left="1134" w:hanging="425"/>
        <w:jc w:val="both"/>
        <w:rPr>
          <w:rFonts w:ascii="Roboto" w:eastAsia="Roboto" w:hAnsi="Roboto" w:cs="Roboto"/>
          <w:sz w:val="20"/>
          <w:szCs w:val="20"/>
        </w:rPr>
      </w:pPr>
      <w:r w:rsidRPr="00343B39">
        <w:rPr>
          <w:rFonts w:ascii="Roboto" w:eastAsia="Roboto" w:hAnsi="Roboto" w:cs="Roboto"/>
          <w:color w:val="000000"/>
          <w:sz w:val="20"/>
          <w:szCs w:val="20"/>
        </w:rPr>
        <w:t>No revision in the terms</w:t>
      </w:r>
      <w:r w:rsidR="0097688B" w:rsidRPr="00343B39">
        <w:rPr>
          <w:rFonts w:ascii="Roboto" w:eastAsia="Roboto" w:hAnsi="Roboto" w:cs="Roboto"/>
          <w:color w:val="000000"/>
          <w:sz w:val="20"/>
          <w:szCs w:val="20"/>
        </w:rPr>
        <w:t xml:space="preserve"> &amp;</w:t>
      </w:r>
      <w:r w:rsidRPr="00343B39">
        <w:rPr>
          <w:rFonts w:ascii="Roboto" w:eastAsia="Roboto" w:hAnsi="Roboto" w:cs="Roboto"/>
          <w:color w:val="000000"/>
          <w:sz w:val="20"/>
          <w:szCs w:val="20"/>
        </w:rPr>
        <w:t xml:space="preserve"> conditions </w:t>
      </w:r>
      <w:r w:rsidR="0097688B" w:rsidRPr="00343B39">
        <w:rPr>
          <w:rFonts w:ascii="Roboto" w:eastAsia="Roboto" w:hAnsi="Roboto" w:cs="Roboto"/>
          <w:color w:val="000000"/>
          <w:sz w:val="20"/>
          <w:szCs w:val="20"/>
        </w:rPr>
        <w:t xml:space="preserve">and specifications </w:t>
      </w:r>
      <w:r w:rsidRPr="00343B39">
        <w:rPr>
          <w:rFonts w:ascii="Roboto" w:eastAsia="Roboto" w:hAnsi="Roboto" w:cs="Roboto"/>
          <w:color w:val="000000"/>
          <w:sz w:val="20"/>
          <w:szCs w:val="20"/>
        </w:rPr>
        <w:t>quoted in the offer will be entertained after the last date and time fixed for receipt of tenders.</w:t>
      </w:r>
    </w:p>
    <w:p w14:paraId="5FA3DBCE" w14:textId="77777777" w:rsidR="000C69EE" w:rsidRPr="00343B39" w:rsidRDefault="00422B43" w:rsidP="00D32096">
      <w:pPr>
        <w:numPr>
          <w:ilvl w:val="0"/>
          <w:numId w:val="19"/>
        </w:numPr>
        <w:pBdr>
          <w:top w:val="nil"/>
          <w:left w:val="nil"/>
          <w:bottom w:val="nil"/>
          <w:right w:val="nil"/>
          <w:between w:val="nil"/>
        </w:pBdr>
        <w:ind w:left="1134" w:hanging="425"/>
        <w:jc w:val="both"/>
        <w:rPr>
          <w:rFonts w:ascii="Roboto" w:eastAsia="Roboto" w:hAnsi="Roboto" w:cs="Roboto"/>
          <w:sz w:val="20"/>
          <w:szCs w:val="20"/>
        </w:rPr>
      </w:pPr>
      <w:r w:rsidRPr="00343B39">
        <w:rPr>
          <w:rFonts w:ascii="Roboto" w:eastAsia="Roboto" w:hAnsi="Roboto" w:cs="Roboto"/>
          <w:color w:val="000000"/>
          <w:sz w:val="20"/>
          <w:szCs w:val="20"/>
        </w:rPr>
        <w:t>Price Bid must be in INR only.</w:t>
      </w:r>
      <w:r w:rsidRPr="00343B39">
        <w:rPr>
          <w:rFonts w:ascii="Roboto" w:eastAsia="Roboto" w:hAnsi="Roboto" w:cs="Roboto"/>
          <w:sz w:val="20"/>
          <w:szCs w:val="20"/>
        </w:rPr>
        <w:t xml:space="preserve"> </w:t>
      </w:r>
      <w:r w:rsidRPr="00343B39">
        <w:rPr>
          <w:rFonts w:ascii="Roboto" w:eastAsia="Roboto" w:hAnsi="Roboto" w:cs="Roboto"/>
          <w:b/>
          <w:color w:val="000000"/>
          <w:sz w:val="20"/>
          <w:szCs w:val="20"/>
        </w:rPr>
        <w:t>PRICE BID must be submitted as per enclosed BoQ.</w:t>
      </w:r>
    </w:p>
    <w:p w14:paraId="6ABB6CE7" w14:textId="58234015" w:rsidR="005C5152" w:rsidRPr="00343B39" w:rsidRDefault="00422B43" w:rsidP="00D32096">
      <w:pPr>
        <w:numPr>
          <w:ilvl w:val="0"/>
          <w:numId w:val="19"/>
        </w:numPr>
        <w:pBdr>
          <w:top w:val="nil"/>
          <w:left w:val="nil"/>
          <w:bottom w:val="nil"/>
          <w:right w:val="nil"/>
          <w:between w:val="nil"/>
        </w:pBdr>
        <w:ind w:left="1134" w:hanging="425"/>
        <w:jc w:val="both"/>
        <w:rPr>
          <w:rFonts w:ascii="Roboto" w:eastAsia="Roboto" w:hAnsi="Roboto" w:cs="Roboto"/>
          <w:sz w:val="20"/>
          <w:szCs w:val="20"/>
        </w:rPr>
      </w:pPr>
      <w:r w:rsidRPr="00343B39">
        <w:rPr>
          <w:rFonts w:ascii="Roboto" w:eastAsia="Roboto" w:hAnsi="Roboto" w:cs="Roboto"/>
          <w:bCs/>
          <w:color w:val="000000"/>
          <w:sz w:val="20"/>
          <w:szCs w:val="20"/>
        </w:rPr>
        <w:t>L</w:t>
      </w:r>
      <w:r w:rsidRPr="00343B39">
        <w:rPr>
          <w:rFonts w:ascii="Roboto" w:eastAsia="Roboto" w:hAnsi="Roboto" w:cs="Roboto"/>
          <w:bCs/>
          <w:color w:val="000000"/>
          <w:sz w:val="20"/>
          <w:szCs w:val="20"/>
          <w:vertAlign w:val="subscript"/>
        </w:rPr>
        <w:t>1</w:t>
      </w:r>
      <w:r w:rsidRPr="00343B39">
        <w:rPr>
          <w:rFonts w:ascii="Roboto" w:eastAsia="Roboto" w:hAnsi="Roboto" w:cs="Roboto"/>
          <w:color w:val="000000"/>
          <w:sz w:val="20"/>
          <w:szCs w:val="20"/>
        </w:rPr>
        <w:t xml:space="preserve"> bidder will be identified by </w:t>
      </w:r>
      <w:r w:rsidR="008767FD" w:rsidRPr="00343B39">
        <w:rPr>
          <w:rFonts w:ascii="Roboto" w:eastAsia="Roboto" w:hAnsi="Roboto" w:cs="Roboto"/>
          <w:bCs/>
          <w:color w:val="000000"/>
          <w:sz w:val="20"/>
          <w:szCs w:val="20"/>
        </w:rPr>
        <w:t>reverse auction mechanism or negotiations</w:t>
      </w:r>
      <w:r w:rsidR="008767FD" w:rsidRPr="00343B39">
        <w:rPr>
          <w:rFonts w:ascii="Roboto" w:eastAsia="Roboto" w:hAnsi="Roboto" w:cs="Roboto"/>
          <w:b/>
          <w:color w:val="000000"/>
          <w:sz w:val="20"/>
          <w:szCs w:val="20"/>
        </w:rPr>
        <w:t xml:space="preserve"> </w:t>
      </w:r>
      <w:r w:rsidR="00386202" w:rsidRPr="00343B39">
        <w:rPr>
          <w:rFonts w:ascii="Roboto" w:eastAsia="Roboto" w:hAnsi="Roboto" w:cs="Roboto"/>
          <w:bCs/>
          <w:color w:val="000000"/>
          <w:sz w:val="20"/>
          <w:szCs w:val="20"/>
        </w:rPr>
        <w:t>or both, if required</w:t>
      </w:r>
      <w:r w:rsidR="008767FD" w:rsidRPr="00343B39">
        <w:rPr>
          <w:rFonts w:ascii="Roboto" w:eastAsia="Roboto" w:hAnsi="Roboto" w:cs="Roboto"/>
          <w:b/>
          <w:color w:val="000000"/>
          <w:sz w:val="20"/>
          <w:szCs w:val="20"/>
        </w:rPr>
        <w:t>.</w:t>
      </w:r>
    </w:p>
    <w:p w14:paraId="334DC3CB" w14:textId="77777777" w:rsidR="005C5152" w:rsidRPr="00343B39" w:rsidRDefault="005C5152">
      <w:pPr>
        <w:pBdr>
          <w:top w:val="nil"/>
          <w:left w:val="nil"/>
          <w:bottom w:val="nil"/>
          <w:right w:val="nil"/>
          <w:between w:val="nil"/>
        </w:pBdr>
        <w:ind w:left="1134"/>
        <w:jc w:val="both"/>
        <w:rPr>
          <w:rFonts w:ascii="Roboto" w:eastAsia="Roboto" w:hAnsi="Roboto" w:cs="Roboto"/>
          <w:sz w:val="2"/>
          <w:szCs w:val="2"/>
        </w:rPr>
      </w:pPr>
    </w:p>
    <w:p w14:paraId="495D0F79" w14:textId="73787482" w:rsidR="005C5152" w:rsidRPr="00343B39" w:rsidRDefault="00422B43" w:rsidP="00D32096">
      <w:pPr>
        <w:numPr>
          <w:ilvl w:val="0"/>
          <w:numId w:val="13"/>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0"/>
          <w:sz w:val="20"/>
          <w:szCs w:val="20"/>
        </w:rPr>
        <w:t>Any bidder from a country which shares a land border with India will be eligible to bid in this tender only if the bidder is registered with the Competent Authority in compliance with Dept. of Expenditure Ministry of Finance OM No. F.No.6/18/2019-PPD dt. 23/07/2020 as amended from time to time</w:t>
      </w:r>
      <w:r w:rsidR="00496A9C" w:rsidRPr="00343B39">
        <w:rPr>
          <w:rFonts w:ascii="Roboto" w:eastAsia="Roboto" w:hAnsi="Roboto" w:cs="Roboto"/>
          <w:color w:val="000000"/>
          <w:sz w:val="20"/>
          <w:szCs w:val="20"/>
        </w:rPr>
        <w:t>.</w:t>
      </w:r>
    </w:p>
    <w:p w14:paraId="6A1B5F73" w14:textId="77777777" w:rsidR="00496A9C" w:rsidRPr="00343B39" w:rsidRDefault="00496A9C" w:rsidP="00496A9C">
      <w:pPr>
        <w:pBdr>
          <w:top w:val="nil"/>
          <w:left w:val="nil"/>
          <w:bottom w:val="nil"/>
          <w:right w:val="nil"/>
          <w:between w:val="nil"/>
        </w:pBdr>
        <w:ind w:left="720"/>
        <w:jc w:val="both"/>
        <w:rPr>
          <w:rFonts w:ascii="Roboto" w:eastAsia="Roboto" w:hAnsi="Roboto" w:cs="Roboto"/>
          <w:color w:val="00000A"/>
          <w:sz w:val="4"/>
          <w:szCs w:val="4"/>
        </w:rPr>
      </w:pPr>
    </w:p>
    <w:p w14:paraId="440322BA" w14:textId="2192A1DE" w:rsidR="00934FFC" w:rsidRPr="00343B39" w:rsidRDefault="00934FFC" w:rsidP="00496A9C">
      <w:pPr>
        <w:pStyle w:val="Heading2"/>
        <w:spacing w:before="0" w:line="240" w:lineRule="auto"/>
        <w:jc w:val="both"/>
        <w:rPr>
          <w:rFonts w:ascii="Roboto" w:eastAsia="Roboto" w:hAnsi="Roboto" w:cs="Roboto"/>
          <w:color w:val="00000A"/>
          <w:sz w:val="20"/>
          <w:szCs w:val="20"/>
        </w:rPr>
      </w:pPr>
      <w:r w:rsidRPr="00343B39">
        <w:rPr>
          <w:rFonts w:ascii="Roboto" w:eastAsia="Roboto" w:hAnsi="Roboto" w:cs="Roboto"/>
          <w:b w:val="0"/>
          <w:color w:val="00000A"/>
          <w:sz w:val="20"/>
          <w:szCs w:val="20"/>
          <w:lang w:val="en-IN"/>
        </w:rPr>
        <w:t xml:space="preserve">Preference to Make </w:t>
      </w:r>
      <w:proofErr w:type="gramStart"/>
      <w:r w:rsidRPr="00343B39">
        <w:rPr>
          <w:rFonts w:ascii="Roboto" w:eastAsia="Roboto" w:hAnsi="Roboto" w:cs="Roboto"/>
          <w:b w:val="0"/>
          <w:color w:val="00000A"/>
          <w:sz w:val="20"/>
          <w:szCs w:val="20"/>
          <w:lang w:val="en-IN"/>
        </w:rPr>
        <w:t>In</w:t>
      </w:r>
      <w:proofErr w:type="gramEnd"/>
      <w:r w:rsidRPr="00343B39">
        <w:rPr>
          <w:rFonts w:ascii="Roboto" w:eastAsia="Roboto" w:hAnsi="Roboto" w:cs="Roboto"/>
          <w:b w:val="0"/>
          <w:color w:val="00000A"/>
          <w:sz w:val="20"/>
          <w:szCs w:val="20"/>
          <w:lang w:val="en-IN"/>
        </w:rPr>
        <w:t xml:space="preserve"> India products (For bids &lt; 200 Crore</w:t>
      </w:r>
      <w:r w:rsidR="00DA54C0" w:rsidRPr="00343B39">
        <w:rPr>
          <w:rFonts w:ascii="Roboto" w:eastAsia="Roboto" w:hAnsi="Roboto" w:cs="Roboto"/>
          <w:b w:val="0"/>
          <w:color w:val="00000A"/>
          <w:sz w:val="20"/>
          <w:szCs w:val="20"/>
          <w:lang w:val="en-IN"/>
        </w:rPr>
        <w:t>): Preference</w:t>
      </w:r>
      <w:r w:rsidRPr="00343B39">
        <w:rPr>
          <w:rFonts w:ascii="Roboto" w:eastAsia="Roboto" w:hAnsi="Roboto" w:cs="Roboto"/>
          <w:b w:val="0"/>
          <w:color w:val="00000A"/>
          <w:sz w:val="20"/>
          <w:szCs w:val="20"/>
          <w:lang w:val="en-IN"/>
        </w:rPr>
        <w:t xml:space="preserve"> shall be given to Class 1 local supplier</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as defined in public procurement (Preference to Make in India</w:t>
      </w:r>
      <w:proofErr w:type="gramStart"/>
      <w:r w:rsidRPr="00343B39">
        <w:rPr>
          <w:rFonts w:ascii="Roboto" w:eastAsia="Roboto" w:hAnsi="Roboto" w:cs="Roboto"/>
          <w:b w:val="0"/>
          <w:color w:val="00000A"/>
          <w:sz w:val="20"/>
          <w:szCs w:val="20"/>
          <w:lang w:val="en-IN"/>
        </w:rPr>
        <w:t>),</w:t>
      </w:r>
      <w:proofErr w:type="gramEnd"/>
      <w:r w:rsidRPr="00343B39">
        <w:rPr>
          <w:rFonts w:ascii="Roboto" w:eastAsia="Roboto" w:hAnsi="Roboto" w:cs="Roboto"/>
          <w:b w:val="0"/>
          <w:color w:val="00000A"/>
          <w:sz w:val="20"/>
          <w:szCs w:val="20"/>
          <w:lang w:val="en-IN"/>
        </w:rPr>
        <w:t xml:space="preserve"> Order 2017 as amended from time to time and its</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subsequent Orders/Notifications issued by concerned Nodal Ministry for specific Goods/Products. The minimum</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local content to qualify as a Class 1 local supplier is denoted in the bid document. If the bidder wants to avail the</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Purchase preference, the bidder must upload a certificate from the OEM regarding the percentage of the local</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content and the details of locations at which the local value addition is made along with their bid, failing which</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no purchase preference shall be granted. In case the bid value is more than Rs 10 Crore, the declaration relating</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to percentage of local content shall be certified by the statutory auditor or cost auditor, if the OEM is a company</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and by a practicing cost accountant or a chartered accountant for OEMs other than companies as per the Public</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Procurement (preference to Make-in -India) order 2017 dated 04.06.2020. Only Class-I and Class-II Local suppliers</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as per MII order dated 4.6.2020 will be eligible to bid. Non - Local suppliers as per MII order dated 04.06.2020 are</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not eligible to participate. However, eligible micro and small enterprises will be allowed to participate.</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The</w:t>
      </w:r>
      <w:r w:rsidR="00496A9C" w:rsidRPr="00343B39">
        <w:rPr>
          <w:rFonts w:ascii="Roboto" w:eastAsia="Roboto" w:hAnsi="Roboto" w:cs="Roboto"/>
          <w:b w:val="0"/>
          <w:color w:val="00000A"/>
          <w:sz w:val="20"/>
          <w:szCs w:val="20"/>
          <w:lang w:val="en-IN"/>
        </w:rPr>
        <w:t xml:space="preserve"> </w:t>
      </w:r>
      <w:r w:rsidRPr="00343B39">
        <w:rPr>
          <w:rFonts w:ascii="Roboto" w:eastAsia="Roboto" w:hAnsi="Roboto" w:cs="Roboto"/>
          <w:b w:val="0"/>
          <w:color w:val="00000A"/>
          <w:sz w:val="20"/>
          <w:szCs w:val="20"/>
          <w:lang w:val="en-IN"/>
        </w:rPr>
        <w:t>buyers are advised to refer the OM No.F.1/4/2021-PPD dated 18.05.2023.</w:t>
      </w:r>
    </w:p>
    <w:p w14:paraId="59CB270B" w14:textId="77777777" w:rsidR="005C5152" w:rsidRPr="00343B39" w:rsidRDefault="005C5152" w:rsidP="00443DB9">
      <w:pPr>
        <w:pBdr>
          <w:top w:val="nil"/>
          <w:left w:val="nil"/>
          <w:bottom w:val="nil"/>
          <w:right w:val="nil"/>
          <w:between w:val="nil"/>
        </w:pBdr>
        <w:rPr>
          <w:rFonts w:ascii="Roboto" w:eastAsia="Roboto" w:hAnsi="Roboto" w:cs="Roboto"/>
          <w:b/>
          <w:color w:val="000000"/>
          <w:sz w:val="16"/>
          <w:szCs w:val="16"/>
        </w:rPr>
      </w:pPr>
    </w:p>
    <w:p w14:paraId="61A5C595" w14:textId="77777777" w:rsidR="005C5152" w:rsidRPr="00343B39" w:rsidRDefault="00422B43" w:rsidP="00D32096">
      <w:pPr>
        <w:numPr>
          <w:ilvl w:val="0"/>
          <w:numId w:val="13"/>
        </w:numPr>
        <w:pBdr>
          <w:top w:val="nil"/>
          <w:left w:val="nil"/>
          <w:bottom w:val="nil"/>
          <w:right w:val="nil"/>
          <w:between w:val="nil"/>
        </w:pBdr>
        <w:jc w:val="both"/>
        <w:rPr>
          <w:rFonts w:ascii="Roboto" w:eastAsia="Roboto" w:hAnsi="Roboto" w:cs="Roboto"/>
          <w:color w:val="00000A"/>
          <w:sz w:val="20"/>
          <w:szCs w:val="20"/>
          <w:u w:val="single"/>
        </w:rPr>
      </w:pPr>
      <w:r w:rsidRPr="00343B39">
        <w:rPr>
          <w:rFonts w:ascii="Roboto" w:eastAsia="Roboto" w:hAnsi="Roboto" w:cs="Roboto"/>
          <w:b/>
          <w:color w:val="000000"/>
          <w:sz w:val="20"/>
          <w:szCs w:val="20"/>
          <w:u w:val="single"/>
        </w:rPr>
        <w:t>Corrupt &amp; Fraudulent Practices</w:t>
      </w:r>
      <w:r w:rsidRPr="00343B39">
        <w:rPr>
          <w:rFonts w:ascii="Roboto" w:eastAsia="Roboto" w:hAnsi="Roboto" w:cs="Roboto"/>
          <w:color w:val="000000"/>
          <w:sz w:val="20"/>
          <w:szCs w:val="20"/>
          <w:u w:val="single"/>
        </w:rPr>
        <w:t>:</w:t>
      </w:r>
    </w:p>
    <w:p w14:paraId="2F99D73F" w14:textId="77777777" w:rsidR="005C5152" w:rsidRPr="00343B39" w:rsidRDefault="005C5152">
      <w:pPr>
        <w:pBdr>
          <w:top w:val="nil"/>
          <w:left w:val="nil"/>
          <w:bottom w:val="nil"/>
          <w:right w:val="nil"/>
          <w:between w:val="nil"/>
        </w:pBdr>
        <w:ind w:left="720"/>
        <w:jc w:val="both"/>
        <w:rPr>
          <w:rFonts w:ascii="Roboto" w:eastAsia="Roboto" w:hAnsi="Roboto" w:cs="Roboto"/>
          <w:color w:val="000000"/>
          <w:sz w:val="8"/>
          <w:szCs w:val="8"/>
        </w:rPr>
      </w:pPr>
    </w:p>
    <w:p w14:paraId="3BE357DD" w14:textId="10B0845A" w:rsidR="005C5152" w:rsidRPr="00343B39" w:rsidRDefault="00422B43" w:rsidP="00494FE7">
      <w:pPr>
        <w:pBdr>
          <w:top w:val="nil"/>
          <w:left w:val="nil"/>
          <w:bottom w:val="nil"/>
          <w:right w:val="nil"/>
          <w:between w:val="nil"/>
        </w:pBdr>
        <w:ind w:left="720"/>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IIT </w:t>
      </w:r>
      <w:r w:rsidR="008D51FF" w:rsidRPr="00343B39">
        <w:rPr>
          <w:rFonts w:ascii="Roboto" w:eastAsia="Roboto" w:hAnsi="Roboto" w:cs="Roboto"/>
          <w:color w:val="000000"/>
          <w:sz w:val="20"/>
          <w:szCs w:val="20"/>
        </w:rPr>
        <w:t>d</w:t>
      </w:r>
      <w:r w:rsidR="00D212E7" w:rsidRPr="00343B39">
        <w:rPr>
          <w:rFonts w:ascii="Roboto" w:eastAsia="Roboto" w:hAnsi="Roboto" w:cs="Roboto"/>
          <w:color w:val="000000"/>
          <w:sz w:val="20"/>
          <w:szCs w:val="20"/>
        </w:rPr>
        <w:t>hArwAD</w:t>
      </w:r>
      <w:r w:rsidRPr="00343B39">
        <w:rPr>
          <w:rFonts w:ascii="Roboto" w:eastAsia="Roboto" w:hAnsi="Roboto" w:cs="Roboto"/>
          <w:color w:val="000000"/>
          <w:sz w:val="20"/>
          <w:szCs w:val="20"/>
        </w:rPr>
        <w:t xml:space="preserve"> reque</w:t>
      </w:r>
      <w:r w:rsidR="00386202" w:rsidRPr="00343B39">
        <w:rPr>
          <w:rFonts w:ascii="Roboto" w:eastAsia="Roboto" w:hAnsi="Roboto" w:cs="Roboto"/>
          <w:color w:val="000000"/>
          <w:sz w:val="20"/>
          <w:szCs w:val="20"/>
        </w:rPr>
        <w:t>sts</w:t>
      </w:r>
      <w:r w:rsidRPr="00343B39">
        <w:rPr>
          <w:rFonts w:ascii="Roboto" w:eastAsia="Roboto" w:hAnsi="Roboto" w:cs="Roboto"/>
          <w:color w:val="000000"/>
          <w:sz w:val="20"/>
          <w:szCs w:val="20"/>
        </w:rPr>
        <w:t xml:space="preserve"> that bidders, suppliers, </w:t>
      </w:r>
      <w:r w:rsidR="00C36279" w:rsidRPr="00343B39">
        <w:rPr>
          <w:rFonts w:ascii="Roboto" w:eastAsia="Roboto" w:hAnsi="Roboto" w:cs="Roboto"/>
          <w:color w:val="000000"/>
          <w:sz w:val="20"/>
          <w:szCs w:val="20"/>
        </w:rPr>
        <w:t>contractors,</w:t>
      </w:r>
      <w:r w:rsidRPr="00343B39">
        <w:rPr>
          <w:rFonts w:ascii="Roboto" w:eastAsia="Roboto" w:hAnsi="Roboto" w:cs="Roboto"/>
          <w:color w:val="000000"/>
          <w:sz w:val="20"/>
          <w:szCs w:val="20"/>
        </w:rPr>
        <w:t xml:space="preserve"> and consultants, </w:t>
      </w:r>
      <w:r w:rsidR="00386202" w:rsidRPr="00343B39">
        <w:rPr>
          <w:rFonts w:ascii="Roboto" w:eastAsia="Roboto" w:hAnsi="Roboto" w:cs="Roboto"/>
          <w:color w:val="000000"/>
          <w:sz w:val="20"/>
          <w:szCs w:val="20"/>
        </w:rPr>
        <w:t>to</w:t>
      </w:r>
      <w:r w:rsidRPr="00343B39">
        <w:rPr>
          <w:rFonts w:ascii="Roboto" w:eastAsia="Roboto" w:hAnsi="Roboto" w:cs="Roboto"/>
          <w:color w:val="000000"/>
          <w:sz w:val="20"/>
          <w:szCs w:val="20"/>
        </w:rPr>
        <w:t xml:space="preserve"> observe the highest standard of ethics during the procurement and execution of such contracts. In pursuit of this policy, the terms set forth below are defined as follows:</w:t>
      </w:r>
    </w:p>
    <w:p w14:paraId="1BAE9A2C" w14:textId="77777777" w:rsidR="005C5152" w:rsidRPr="00343B39" w:rsidRDefault="005C5152">
      <w:pPr>
        <w:pBdr>
          <w:top w:val="nil"/>
          <w:left w:val="nil"/>
          <w:bottom w:val="nil"/>
          <w:right w:val="nil"/>
          <w:between w:val="nil"/>
        </w:pBdr>
        <w:jc w:val="both"/>
        <w:rPr>
          <w:rFonts w:ascii="Roboto" w:eastAsia="Roboto" w:hAnsi="Roboto" w:cs="Roboto"/>
          <w:color w:val="000000"/>
          <w:sz w:val="2"/>
          <w:szCs w:val="2"/>
        </w:rPr>
      </w:pPr>
    </w:p>
    <w:p w14:paraId="145D3825" w14:textId="252C7E97" w:rsidR="005C5152" w:rsidRPr="00343B39" w:rsidRDefault="00422B43" w:rsidP="00D32096">
      <w:pPr>
        <w:numPr>
          <w:ilvl w:val="0"/>
          <w:numId w:val="4"/>
        </w:numPr>
        <w:pBdr>
          <w:top w:val="nil"/>
          <w:left w:val="nil"/>
          <w:bottom w:val="nil"/>
          <w:right w:val="nil"/>
          <w:between w:val="nil"/>
        </w:pBdr>
        <w:ind w:left="1134"/>
        <w:jc w:val="both"/>
        <w:rPr>
          <w:rFonts w:ascii="Roboto" w:eastAsia="Roboto" w:hAnsi="Roboto" w:cs="Roboto"/>
          <w:sz w:val="20"/>
          <w:szCs w:val="20"/>
        </w:rPr>
      </w:pPr>
      <w:r w:rsidRPr="00343B39">
        <w:rPr>
          <w:rFonts w:ascii="Roboto" w:eastAsia="Roboto" w:hAnsi="Roboto" w:cs="Roboto"/>
          <w:color w:val="000000"/>
          <w:sz w:val="20"/>
          <w:szCs w:val="20"/>
        </w:rPr>
        <w:t xml:space="preserve">“Corrupt practice “means the offering, giving, receiving, or soliciting, directly or indirectly, of anything in kind/value to influence the action of a public official in the procurement process or in contract </w:t>
      </w:r>
      <w:r w:rsidR="00C17384" w:rsidRPr="00343B39">
        <w:rPr>
          <w:rFonts w:ascii="Roboto" w:eastAsia="Roboto" w:hAnsi="Roboto" w:cs="Roboto"/>
          <w:color w:val="000000"/>
          <w:sz w:val="20"/>
          <w:szCs w:val="20"/>
        </w:rPr>
        <w:t>execution.</w:t>
      </w:r>
      <w:r w:rsidRPr="00343B39">
        <w:rPr>
          <w:rFonts w:ascii="Roboto" w:eastAsia="Roboto" w:hAnsi="Roboto" w:cs="Roboto"/>
          <w:color w:val="000000"/>
          <w:sz w:val="20"/>
          <w:szCs w:val="20"/>
        </w:rPr>
        <w:t xml:space="preserve"> </w:t>
      </w:r>
    </w:p>
    <w:p w14:paraId="573F92B8" w14:textId="0EF4128E" w:rsidR="005C5152" w:rsidRPr="00343B39" w:rsidRDefault="00422B43" w:rsidP="00D32096">
      <w:pPr>
        <w:numPr>
          <w:ilvl w:val="0"/>
          <w:numId w:val="4"/>
        </w:numPr>
        <w:pBdr>
          <w:top w:val="nil"/>
          <w:left w:val="nil"/>
          <w:bottom w:val="nil"/>
          <w:right w:val="nil"/>
          <w:between w:val="nil"/>
        </w:pBdr>
        <w:ind w:left="1134"/>
        <w:jc w:val="both"/>
        <w:rPr>
          <w:rFonts w:ascii="Roboto" w:eastAsia="Roboto" w:hAnsi="Roboto" w:cs="Roboto"/>
          <w:sz w:val="20"/>
          <w:szCs w:val="20"/>
        </w:rPr>
      </w:pPr>
      <w:r w:rsidRPr="00343B39">
        <w:rPr>
          <w:rFonts w:ascii="Roboto" w:eastAsia="Roboto" w:hAnsi="Roboto" w:cs="Roboto"/>
          <w:color w:val="000000"/>
          <w:sz w:val="20"/>
          <w:szCs w:val="20"/>
        </w:rPr>
        <w:t xml:space="preserve">“Fraudulent practice” means a misrepresentation or omission of facts </w:t>
      </w:r>
      <w:proofErr w:type="gramStart"/>
      <w:r w:rsidRPr="00343B39">
        <w:rPr>
          <w:rFonts w:ascii="Roboto" w:eastAsia="Roboto" w:hAnsi="Roboto" w:cs="Roboto"/>
          <w:color w:val="000000"/>
          <w:sz w:val="20"/>
          <w:szCs w:val="20"/>
        </w:rPr>
        <w:t>in order to</w:t>
      </w:r>
      <w:proofErr w:type="gramEnd"/>
      <w:r w:rsidRPr="00343B39">
        <w:rPr>
          <w:rFonts w:ascii="Roboto" w:eastAsia="Roboto" w:hAnsi="Roboto" w:cs="Roboto"/>
          <w:color w:val="000000"/>
          <w:sz w:val="20"/>
          <w:szCs w:val="20"/>
        </w:rPr>
        <w:t xml:space="preserve"> influence a procurement process or the execution of a </w:t>
      </w:r>
      <w:r w:rsidR="00C17384" w:rsidRPr="00343B39">
        <w:rPr>
          <w:rFonts w:ascii="Roboto" w:eastAsia="Roboto" w:hAnsi="Roboto" w:cs="Roboto"/>
          <w:color w:val="000000"/>
          <w:sz w:val="20"/>
          <w:szCs w:val="20"/>
        </w:rPr>
        <w:t>contract.</w:t>
      </w:r>
      <w:r w:rsidRPr="00343B39">
        <w:rPr>
          <w:rFonts w:ascii="Roboto" w:eastAsia="Roboto" w:hAnsi="Roboto" w:cs="Roboto"/>
          <w:color w:val="000000"/>
          <w:sz w:val="20"/>
          <w:szCs w:val="20"/>
        </w:rPr>
        <w:t xml:space="preserve"> </w:t>
      </w:r>
    </w:p>
    <w:p w14:paraId="3CEC8E49" w14:textId="77777777" w:rsidR="005C5152" w:rsidRPr="00343B39" w:rsidRDefault="00422B43" w:rsidP="00D32096">
      <w:pPr>
        <w:numPr>
          <w:ilvl w:val="0"/>
          <w:numId w:val="4"/>
        </w:numPr>
        <w:pBdr>
          <w:top w:val="nil"/>
          <w:left w:val="nil"/>
          <w:bottom w:val="nil"/>
          <w:right w:val="nil"/>
          <w:between w:val="nil"/>
        </w:pBdr>
        <w:ind w:left="1134"/>
        <w:jc w:val="both"/>
        <w:rPr>
          <w:rFonts w:ascii="Roboto" w:eastAsia="Roboto" w:hAnsi="Roboto" w:cs="Roboto"/>
          <w:sz w:val="20"/>
          <w:szCs w:val="20"/>
        </w:rPr>
      </w:pPr>
      <w:r w:rsidRPr="00343B39">
        <w:rPr>
          <w:rFonts w:ascii="Roboto" w:eastAsia="Roboto" w:hAnsi="Roboto" w:cs="Roboto"/>
          <w:color w:val="000000"/>
          <w:sz w:val="20"/>
          <w:szCs w:val="20"/>
        </w:rPr>
        <w:t xml:space="preserve">“Collusive practice” means a scheme or arrangement between two or more bidders, designed to establish bid prices at artificial, non- competitive levels; and </w:t>
      </w:r>
    </w:p>
    <w:p w14:paraId="5A1B6082" w14:textId="6708EDDA" w:rsidR="005C5152" w:rsidRPr="00343B39" w:rsidRDefault="00422B43" w:rsidP="00D32096">
      <w:pPr>
        <w:numPr>
          <w:ilvl w:val="0"/>
          <w:numId w:val="4"/>
        </w:numPr>
        <w:pBdr>
          <w:top w:val="nil"/>
          <w:left w:val="nil"/>
          <w:bottom w:val="nil"/>
          <w:right w:val="nil"/>
          <w:between w:val="nil"/>
        </w:pBdr>
        <w:ind w:left="1134"/>
        <w:jc w:val="both"/>
        <w:rPr>
          <w:rFonts w:ascii="Roboto" w:eastAsia="Roboto" w:hAnsi="Roboto" w:cs="Roboto"/>
          <w:sz w:val="20"/>
          <w:szCs w:val="20"/>
        </w:rPr>
      </w:pPr>
      <w:r w:rsidRPr="00343B39">
        <w:rPr>
          <w:rFonts w:ascii="Roboto" w:eastAsia="Roboto" w:hAnsi="Roboto" w:cs="Roboto"/>
          <w:color w:val="000000"/>
          <w:sz w:val="20"/>
          <w:szCs w:val="20"/>
        </w:rPr>
        <w:t xml:space="preserve">“Coercive practice” means harming or threatening to harm, directly or indirectly, persons or their property to influence their participation in the procurement process or affect the execution of a </w:t>
      </w:r>
      <w:r w:rsidR="00C17384" w:rsidRPr="00343B39">
        <w:rPr>
          <w:rFonts w:ascii="Roboto" w:eastAsia="Roboto" w:hAnsi="Roboto" w:cs="Roboto"/>
          <w:color w:val="000000"/>
          <w:sz w:val="20"/>
          <w:szCs w:val="20"/>
        </w:rPr>
        <w:t>contract.</w:t>
      </w:r>
    </w:p>
    <w:p w14:paraId="67523AD5" w14:textId="31D7EF67" w:rsidR="005C5152" w:rsidRPr="00343B39" w:rsidRDefault="00422B43" w:rsidP="00D32096">
      <w:pPr>
        <w:numPr>
          <w:ilvl w:val="0"/>
          <w:numId w:val="4"/>
        </w:numPr>
        <w:pBdr>
          <w:top w:val="nil"/>
          <w:left w:val="nil"/>
          <w:bottom w:val="nil"/>
          <w:right w:val="nil"/>
          <w:between w:val="nil"/>
        </w:pBdr>
        <w:ind w:left="1134"/>
        <w:jc w:val="both"/>
        <w:rPr>
          <w:rFonts w:ascii="Roboto" w:eastAsia="Roboto" w:hAnsi="Roboto" w:cs="Roboto"/>
          <w:sz w:val="20"/>
          <w:szCs w:val="20"/>
        </w:rPr>
      </w:pPr>
      <w:r w:rsidRPr="00343B39">
        <w:rPr>
          <w:rFonts w:ascii="Roboto" w:eastAsia="Roboto" w:hAnsi="Roboto" w:cs="Roboto"/>
          <w:color w:val="000000"/>
          <w:sz w:val="20"/>
          <w:szCs w:val="20"/>
        </w:rPr>
        <w:lastRenderedPageBreak/>
        <w:t xml:space="preserve">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will reject a proposal for award </w:t>
      </w:r>
      <w:r w:rsidR="00386202" w:rsidRPr="00343B39">
        <w:rPr>
          <w:rFonts w:ascii="Roboto" w:eastAsia="Roboto" w:hAnsi="Roboto" w:cs="Roboto"/>
          <w:color w:val="000000"/>
          <w:sz w:val="20"/>
          <w:szCs w:val="20"/>
        </w:rPr>
        <w:t xml:space="preserve">of contract </w:t>
      </w:r>
      <w:r w:rsidRPr="00343B39">
        <w:rPr>
          <w:rFonts w:ascii="Roboto" w:eastAsia="Roboto" w:hAnsi="Roboto" w:cs="Roboto"/>
          <w:color w:val="000000"/>
          <w:sz w:val="20"/>
          <w:szCs w:val="20"/>
        </w:rPr>
        <w:t xml:space="preserve">if it determines that the Bidder recommended for award has, directly or through an agent, engaged in corrupt, fraudulent, </w:t>
      </w:r>
      <w:r w:rsidR="00C17384" w:rsidRPr="00343B39">
        <w:rPr>
          <w:rFonts w:ascii="Roboto" w:eastAsia="Roboto" w:hAnsi="Roboto" w:cs="Roboto"/>
          <w:color w:val="000000"/>
          <w:sz w:val="20"/>
          <w:szCs w:val="20"/>
        </w:rPr>
        <w:t>collusive,</w:t>
      </w:r>
      <w:r w:rsidRPr="00343B39">
        <w:rPr>
          <w:rFonts w:ascii="Roboto" w:eastAsia="Roboto" w:hAnsi="Roboto" w:cs="Roboto"/>
          <w:color w:val="000000"/>
          <w:sz w:val="20"/>
          <w:szCs w:val="20"/>
        </w:rPr>
        <w:t xml:space="preserve"> or coercive practices in competing for the Contract in question.</w:t>
      </w:r>
    </w:p>
    <w:p w14:paraId="275E71B4" w14:textId="6D3CDC1B" w:rsidR="00231182" w:rsidRDefault="00231182" w:rsidP="00130BDC">
      <w:pPr>
        <w:pBdr>
          <w:top w:val="nil"/>
          <w:left w:val="nil"/>
          <w:bottom w:val="nil"/>
          <w:right w:val="nil"/>
          <w:between w:val="nil"/>
        </w:pBdr>
        <w:jc w:val="both"/>
        <w:rPr>
          <w:rFonts w:ascii="Roboto" w:eastAsia="Roboto" w:hAnsi="Roboto" w:cs="Roboto"/>
          <w:sz w:val="10"/>
          <w:szCs w:val="10"/>
        </w:rPr>
      </w:pPr>
    </w:p>
    <w:p w14:paraId="52D4F038" w14:textId="77777777" w:rsidR="00231182" w:rsidRPr="00343B39" w:rsidRDefault="00231182" w:rsidP="00130BDC">
      <w:pPr>
        <w:pBdr>
          <w:top w:val="nil"/>
          <w:left w:val="nil"/>
          <w:bottom w:val="nil"/>
          <w:right w:val="nil"/>
          <w:between w:val="nil"/>
        </w:pBdr>
        <w:jc w:val="both"/>
        <w:rPr>
          <w:rFonts w:ascii="Roboto" w:eastAsia="Roboto" w:hAnsi="Roboto" w:cs="Roboto"/>
          <w:sz w:val="10"/>
          <w:szCs w:val="10"/>
        </w:rPr>
      </w:pPr>
    </w:p>
    <w:p w14:paraId="3E6A9DCE" w14:textId="77777777" w:rsidR="005C5152" w:rsidRPr="00343B39" w:rsidRDefault="00422B43" w:rsidP="00D32096">
      <w:pPr>
        <w:numPr>
          <w:ilvl w:val="0"/>
          <w:numId w:val="13"/>
        </w:numPr>
        <w:pBdr>
          <w:top w:val="nil"/>
          <w:left w:val="nil"/>
          <w:bottom w:val="nil"/>
          <w:right w:val="nil"/>
          <w:between w:val="nil"/>
        </w:pBdr>
        <w:spacing w:after="240"/>
        <w:jc w:val="both"/>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 xml:space="preserve">Training and pre-installation checks: </w:t>
      </w:r>
    </w:p>
    <w:p w14:paraId="1B34AC8C" w14:textId="3A62AEDB" w:rsidR="005C5152" w:rsidRPr="00343B39" w:rsidRDefault="00422B43" w:rsidP="00D32096">
      <w:pPr>
        <w:numPr>
          <w:ilvl w:val="0"/>
          <w:numId w:val="5"/>
        </w:numPr>
        <w:ind w:left="1134" w:hanging="425"/>
        <w:jc w:val="both"/>
        <w:rPr>
          <w:rFonts w:ascii="Roboto" w:eastAsia="Roboto" w:hAnsi="Roboto" w:cs="Roboto"/>
          <w:sz w:val="20"/>
          <w:szCs w:val="20"/>
        </w:rPr>
      </w:pPr>
      <w:r w:rsidRPr="00343B39">
        <w:rPr>
          <w:rFonts w:ascii="Roboto" w:eastAsia="Roboto" w:hAnsi="Roboto" w:cs="Roboto"/>
          <w:sz w:val="20"/>
          <w:szCs w:val="20"/>
        </w:rPr>
        <w:t xml:space="preserve">The BIDDER shall also submit training proposal for the operation and maintenance to the personnel of IIT </w:t>
      </w:r>
      <w:r w:rsidR="00D212E7" w:rsidRPr="00343B39">
        <w:rPr>
          <w:rFonts w:ascii="Roboto" w:eastAsia="Roboto" w:hAnsi="Roboto" w:cs="Roboto"/>
          <w:sz w:val="20"/>
          <w:szCs w:val="20"/>
        </w:rPr>
        <w:t>dhArwAD</w:t>
      </w:r>
      <w:r w:rsidRPr="00343B39">
        <w:rPr>
          <w:rFonts w:ascii="Roboto" w:eastAsia="Roboto" w:hAnsi="Roboto" w:cs="Roboto"/>
          <w:sz w:val="20"/>
          <w:szCs w:val="20"/>
        </w:rPr>
        <w:t xml:space="preserve"> on the offered equipment/machinery. </w:t>
      </w:r>
    </w:p>
    <w:p w14:paraId="4ECC3FFD" w14:textId="77777777" w:rsidR="005C5152" w:rsidRPr="00343B39" w:rsidRDefault="00422B43" w:rsidP="00D32096">
      <w:pPr>
        <w:numPr>
          <w:ilvl w:val="0"/>
          <w:numId w:val="5"/>
        </w:numPr>
        <w:ind w:left="1134" w:hanging="425"/>
        <w:jc w:val="both"/>
        <w:rPr>
          <w:rFonts w:ascii="Roboto" w:eastAsia="Roboto" w:hAnsi="Roboto" w:cs="Roboto"/>
          <w:sz w:val="20"/>
          <w:szCs w:val="20"/>
        </w:rPr>
      </w:pPr>
      <w:r w:rsidRPr="00343B39">
        <w:rPr>
          <w:rFonts w:ascii="Roboto" w:eastAsia="Roboto" w:hAnsi="Roboto" w:cs="Roboto"/>
          <w:sz w:val="20"/>
          <w:szCs w:val="20"/>
        </w:rPr>
        <w:t xml:space="preserve">Wherever needed, our technical persons should be trained by the supplier at the project site free of cost. </w:t>
      </w:r>
    </w:p>
    <w:p w14:paraId="0B069880" w14:textId="2F7A3E74" w:rsidR="00746667" w:rsidRPr="00343B39" w:rsidRDefault="00422B43" w:rsidP="00D32096">
      <w:pPr>
        <w:numPr>
          <w:ilvl w:val="0"/>
          <w:numId w:val="5"/>
        </w:numPr>
        <w:ind w:left="1134" w:hanging="425"/>
        <w:jc w:val="both"/>
        <w:rPr>
          <w:rFonts w:ascii="Roboto" w:eastAsia="Roboto" w:hAnsi="Roboto" w:cs="Roboto"/>
          <w:sz w:val="20"/>
          <w:szCs w:val="20"/>
        </w:rPr>
      </w:pPr>
      <w:r w:rsidRPr="00343B39">
        <w:rPr>
          <w:rFonts w:ascii="Roboto" w:eastAsia="Roboto" w:hAnsi="Roboto" w:cs="Roboto"/>
          <w:sz w:val="20"/>
          <w:szCs w:val="20"/>
        </w:rPr>
        <w:t xml:space="preserve">The bidder shall mention the pre-installation requirements for the equipment like ambient temperature, humidity, civil work, weather specifications, power specifications, etc. When all items are provided, full performance should be demonstrated to IIT </w:t>
      </w:r>
      <w:r w:rsidR="008D51FF" w:rsidRPr="00343B39">
        <w:rPr>
          <w:rFonts w:ascii="Roboto" w:eastAsia="Roboto" w:hAnsi="Roboto" w:cs="Roboto"/>
          <w:sz w:val="20"/>
          <w:szCs w:val="20"/>
        </w:rPr>
        <w:t>d</w:t>
      </w:r>
      <w:r w:rsidR="00D212E7" w:rsidRPr="00343B39">
        <w:rPr>
          <w:rFonts w:ascii="Roboto" w:eastAsia="Roboto" w:hAnsi="Roboto" w:cs="Roboto"/>
          <w:sz w:val="20"/>
          <w:szCs w:val="20"/>
        </w:rPr>
        <w:t>hArwAD</w:t>
      </w:r>
      <w:r w:rsidR="00386202" w:rsidRPr="00343B39">
        <w:rPr>
          <w:rFonts w:ascii="Roboto" w:eastAsia="Roboto" w:hAnsi="Roboto" w:cs="Roboto"/>
          <w:sz w:val="20"/>
          <w:szCs w:val="20"/>
        </w:rPr>
        <w:t xml:space="preserve"> to our satisfaction</w:t>
      </w:r>
      <w:r w:rsidRPr="00343B39">
        <w:rPr>
          <w:rFonts w:ascii="Roboto" w:eastAsia="Roboto" w:hAnsi="Roboto" w:cs="Roboto"/>
          <w:sz w:val="20"/>
          <w:szCs w:val="20"/>
        </w:rPr>
        <w:t>.</w:t>
      </w:r>
    </w:p>
    <w:p w14:paraId="02B2DC4D" w14:textId="77777777" w:rsidR="00496A9C" w:rsidRPr="00351B56" w:rsidRDefault="00496A9C" w:rsidP="00496A9C">
      <w:pPr>
        <w:ind w:left="1134"/>
        <w:jc w:val="both"/>
        <w:rPr>
          <w:rFonts w:ascii="Roboto" w:eastAsia="Roboto" w:hAnsi="Roboto" w:cs="Roboto"/>
          <w:sz w:val="12"/>
          <w:szCs w:val="12"/>
        </w:rPr>
      </w:pPr>
    </w:p>
    <w:p w14:paraId="0D88C2E6" w14:textId="529422AD" w:rsidR="00BC64A2" w:rsidRPr="00343B39" w:rsidRDefault="00422B43" w:rsidP="00D32096">
      <w:pPr>
        <w:numPr>
          <w:ilvl w:val="0"/>
          <w:numId w:val="13"/>
        </w:numPr>
        <w:rPr>
          <w:rFonts w:ascii="Roboto" w:eastAsia="Roboto" w:hAnsi="Roboto" w:cs="Roboto"/>
          <w:color w:val="00000A"/>
          <w:sz w:val="20"/>
          <w:szCs w:val="20"/>
          <w:u w:val="single"/>
        </w:rPr>
      </w:pPr>
      <w:r w:rsidRPr="00343B39">
        <w:rPr>
          <w:rFonts w:ascii="Roboto" w:eastAsia="Roboto" w:hAnsi="Roboto" w:cs="Roboto"/>
          <w:b/>
          <w:color w:val="00000A"/>
          <w:sz w:val="20"/>
          <w:szCs w:val="20"/>
          <w:u w:val="single"/>
        </w:rPr>
        <w:t xml:space="preserve"> </w:t>
      </w:r>
      <w:r w:rsidR="00BC64A2" w:rsidRPr="00343B39">
        <w:rPr>
          <w:rFonts w:ascii="Roboto" w:eastAsia="Roboto" w:hAnsi="Roboto" w:cs="Roboto"/>
          <w:b/>
          <w:color w:val="00000A"/>
          <w:sz w:val="20"/>
          <w:szCs w:val="20"/>
          <w:u w:val="single"/>
        </w:rPr>
        <w:t>Terms of Payment</w:t>
      </w:r>
      <w:r w:rsidR="00320BC4" w:rsidRPr="00343B39">
        <w:rPr>
          <w:rFonts w:ascii="Roboto" w:eastAsia="Roboto" w:hAnsi="Roboto" w:cs="Roboto"/>
          <w:b/>
          <w:color w:val="00000A"/>
          <w:sz w:val="20"/>
          <w:szCs w:val="20"/>
          <w:u w:val="single"/>
        </w:rPr>
        <w:t xml:space="preserve">: </w:t>
      </w:r>
      <w:r w:rsidR="00BC64A2" w:rsidRPr="00343B39">
        <w:rPr>
          <w:rFonts w:ascii="Roboto" w:eastAsia="Roboto" w:hAnsi="Roboto" w:cs="Roboto"/>
          <w:b/>
          <w:color w:val="00000A"/>
          <w:sz w:val="20"/>
          <w:szCs w:val="20"/>
          <w:u w:val="single"/>
        </w:rPr>
        <w:t>(For Indigenous Supplies and quotes in INR):</w:t>
      </w:r>
    </w:p>
    <w:p w14:paraId="05872A6C" w14:textId="77777777" w:rsidR="00BC64A2" w:rsidRPr="00343B39" w:rsidRDefault="00BC64A2" w:rsidP="00D32096">
      <w:pPr>
        <w:numPr>
          <w:ilvl w:val="0"/>
          <w:numId w:val="18"/>
        </w:numPr>
        <w:jc w:val="both"/>
        <w:rPr>
          <w:rFonts w:ascii="Roboto" w:hAnsi="Roboto" w:cs="Nirmala UI"/>
          <w:sz w:val="20"/>
          <w:szCs w:val="20"/>
        </w:rPr>
      </w:pPr>
      <w:r w:rsidRPr="00343B39">
        <w:rPr>
          <w:rFonts w:ascii="Roboto" w:eastAsia="Bitstream Charter" w:hAnsi="Roboto" w:cs="Nirmala UI"/>
          <w:sz w:val="20"/>
          <w:szCs w:val="20"/>
        </w:rPr>
        <w:t>After the material is received at the IIT Dharwad permanent campus site in good condition and on preliminary inspection and recommendation by the committee, up to 50% payment may be released for the items received.</w:t>
      </w:r>
    </w:p>
    <w:p w14:paraId="2D731859" w14:textId="77777777" w:rsidR="00BC64A2" w:rsidRPr="00343B39" w:rsidRDefault="00BC64A2" w:rsidP="00D32096">
      <w:pPr>
        <w:numPr>
          <w:ilvl w:val="0"/>
          <w:numId w:val="18"/>
        </w:numPr>
        <w:jc w:val="both"/>
        <w:rPr>
          <w:rFonts w:ascii="Roboto" w:hAnsi="Roboto" w:cs="Nirmala UI"/>
          <w:sz w:val="20"/>
          <w:szCs w:val="20"/>
        </w:rPr>
      </w:pPr>
      <w:r w:rsidRPr="00343B39">
        <w:rPr>
          <w:rFonts w:ascii="Roboto" w:hAnsi="Roboto" w:cs="Nirmala UI"/>
          <w:color w:val="000000"/>
          <w:sz w:val="20"/>
          <w:szCs w:val="20"/>
          <w:shd w:val="clear" w:color="auto" w:fill="FFFFFF"/>
        </w:rPr>
        <w:t>Balance payment within 15 days from the date of delivery, installation, commissioning, demonstration, training, testing and receipt of Acceptance Certificate of concerned Department / Section / Materials Management Division, IIT Dharwad and on submission of Performance Guarantee as per PO terms.</w:t>
      </w:r>
    </w:p>
    <w:p w14:paraId="36104123" w14:textId="0DFF65F3" w:rsidR="00386202" w:rsidRPr="00343B39" w:rsidRDefault="00386202" w:rsidP="00D32096">
      <w:pPr>
        <w:numPr>
          <w:ilvl w:val="0"/>
          <w:numId w:val="18"/>
        </w:numPr>
        <w:jc w:val="both"/>
        <w:rPr>
          <w:rFonts w:ascii="Roboto" w:hAnsi="Roboto" w:cs="Nirmala UI"/>
          <w:sz w:val="20"/>
          <w:szCs w:val="20"/>
        </w:rPr>
      </w:pPr>
      <w:r w:rsidRPr="00343B39">
        <w:rPr>
          <w:rFonts w:ascii="Roboto" w:hAnsi="Roboto" w:cs="Nirmala UI"/>
          <w:color w:val="000000"/>
          <w:sz w:val="20"/>
          <w:szCs w:val="20"/>
          <w:shd w:val="clear" w:color="auto" w:fill="FFFFFF"/>
        </w:rPr>
        <w:t>Wherever there is no element of installation and commissioning, payment will be made within 15 days from the date of receipt and acceptance of material</w:t>
      </w:r>
    </w:p>
    <w:p w14:paraId="733F33C1" w14:textId="77777777" w:rsidR="00253850" w:rsidRPr="00343B39" w:rsidRDefault="00253850" w:rsidP="00253850">
      <w:pPr>
        <w:jc w:val="both"/>
        <w:rPr>
          <w:rFonts w:ascii="Roboto" w:hAnsi="Roboto" w:cs="Nirmala UI"/>
          <w:color w:val="000000"/>
          <w:sz w:val="2"/>
          <w:szCs w:val="2"/>
          <w:shd w:val="clear" w:color="auto" w:fill="FFFFFF"/>
        </w:rPr>
      </w:pPr>
    </w:p>
    <w:p w14:paraId="1445E611" w14:textId="77777777" w:rsidR="005C5152" w:rsidRPr="00343B39" w:rsidRDefault="00422B43" w:rsidP="00D32096">
      <w:pPr>
        <w:numPr>
          <w:ilvl w:val="0"/>
          <w:numId w:val="13"/>
        </w:numPr>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Transfer and Subletting:</w:t>
      </w:r>
    </w:p>
    <w:p w14:paraId="73FE3DF5" w14:textId="7B9BE00E" w:rsidR="003B2833" w:rsidRPr="00343B39" w:rsidRDefault="00422B43" w:rsidP="00B14C52">
      <w:pPr>
        <w:ind w:left="720"/>
        <w:jc w:val="both"/>
        <w:rPr>
          <w:rFonts w:ascii="Roboto" w:hAnsi="Roboto" w:cs="Nirmala UI"/>
          <w:b/>
          <w:bCs/>
          <w:color w:val="000000"/>
          <w:sz w:val="20"/>
          <w:szCs w:val="20"/>
          <w:shd w:val="clear" w:color="auto" w:fill="FFFFFF"/>
        </w:rPr>
      </w:pPr>
      <w:r w:rsidRPr="00343B39">
        <w:rPr>
          <w:rFonts w:ascii="Roboto" w:hAnsi="Roboto" w:cs="Nirmala UI"/>
          <w:b/>
          <w:bCs/>
          <w:color w:val="000000"/>
          <w:sz w:val="20"/>
          <w:szCs w:val="20"/>
          <w:shd w:val="clear" w:color="auto" w:fill="FFFFFF"/>
        </w:rPr>
        <w:t>The seller shall not sublet, transfer, assign or otherwise part with the acceptance to the tender or any part thereof, either directly or indirectly, without the prior written permission of the Purchaser.</w:t>
      </w:r>
    </w:p>
    <w:p w14:paraId="51690078" w14:textId="77777777" w:rsidR="005C5152" w:rsidRPr="00343B39" w:rsidRDefault="005C5152">
      <w:pPr>
        <w:rPr>
          <w:rFonts w:ascii="Roboto" w:eastAsia="Roboto" w:hAnsi="Roboto" w:cs="Roboto"/>
          <w:sz w:val="10"/>
          <w:szCs w:val="10"/>
        </w:rPr>
      </w:pPr>
    </w:p>
    <w:p w14:paraId="4443EACA" w14:textId="77777777" w:rsidR="005C5152" w:rsidRPr="00343B39" w:rsidRDefault="00422B43" w:rsidP="00D32096">
      <w:pPr>
        <w:numPr>
          <w:ilvl w:val="0"/>
          <w:numId w:val="13"/>
        </w:numPr>
        <w:rPr>
          <w:rFonts w:ascii="Roboto" w:eastAsia="Roboto" w:hAnsi="Roboto" w:cs="Roboto"/>
          <w:sz w:val="22"/>
          <w:szCs w:val="22"/>
          <w:u w:val="single"/>
        </w:rPr>
      </w:pPr>
      <w:r w:rsidRPr="00343B39">
        <w:rPr>
          <w:rFonts w:ascii="Roboto" w:eastAsia="Roboto" w:hAnsi="Roboto" w:cs="Roboto"/>
          <w:b/>
          <w:sz w:val="22"/>
          <w:szCs w:val="22"/>
          <w:u w:val="single"/>
        </w:rPr>
        <w:t>Delivery terms (only DDP mode of shipment acceptable)</w:t>
      </w:r>
      <w:r w:rsidRPr="00343B39">
        <w:rPr>
          <w:rFonts w:ascii="Roboto" w:eastAsia="Roboto" w:hAnsi="Roboto" w:cs="Roboto"/>
          <w:sz w:val="22"/>
          <w:szCs w:val="22"/>
          <w:u w:val="single"/>
        </w:rPr>
        <w:t xml:space="preserve">:  </w:t>
      </w:r>
    </w:p>
    <w:p w14:paraId="7C931023" w14:textId="77777777" w:rsidR="005C5152" w:rsidRPr="00343B39" w:rsidRDefault="005C5152">
      <w:pPr>
        <w:pBdr>
          <w:top w:val="nil"/>
          <w:left w:val="nil"/>
          <w:bottom w:val="nil"/>
          <w:right w:val="nil"/>
          <w:between w:val="nil"/>
        </w:pBdr>
        <w:spacing w:line="216" w:lineRule="auto"/>
        <w:ind w:left="720" w:right="7"/>
        <w:jc w:val="both"/>
        <w:rPr>
          <w:rFonts w:ascii="Roboto" w:eastAsia="Roboto" w:hAnsi="Roboto" w:cs="Roboto"/>
          <w:color w:val="000000"/>
          <w:sz w:val="4"/>
          <w:szCs w:val="4"/>
        </w:rPr>
      </w:pPr>
    </w:p>
    <w:p w14:paraId="30DEF6DE" w14:textId="1C1C3759" w:rsidR="005C5152" w:rsidRPr="00343B39" w:rsidRDefault="00422B43" w:rsidP="00CC4D81">
      <w:pPr>
        <w:pBdr>
          <w:top w:val="nil"/>
          <w:left w:val="nil"/>
          <w:bottom w:val="nil"/>
          <w:right w:val="nil"/>
          <w:between w:val="nil"/>
        </w:pBdr>
        <w:spacing w:line="276" w:lineRule="auto"/>
        <w:ind w:left="720" w:right="7"/>
        <w:jc w:val="both"/>
        <w:rPr>
          <w:rFonts w:ascii="Roboto" w:eastAsia="Roboto" w:hAnsi="Roboto" w:cs="Roboto"/>
          <w:color w:val="00000A"/>
          <w:sz w:val="20"/>
          <w:szCs w:val="20"/>
        </w:rPr>
      </w:pPr>
      <w:r w:rsidRPr="00343B39">
        <w:rPr>
          <w:rFonts w:ascii="Roboto" w:eastAsia="Roboto" w:hAnsi="Roboto" w:cs="Roboto"/>
          <w:color w:val="000000"/>
          <w:sz w:val="20"/>
          <w:szCs w:val="20"/>
        </w:rPr>
        <w:t xml:space="preserve">Items should be delivered to the specified location in the permanent campus of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w:t>
      </w:r>
      <w:r w:rsidR="00DC0350" w:rsidRPr="00343B39">
        <w:rPr>
          <w:rFonts w:ascii="Roboto" w:eastAsia="Roboto" w:hAnsi="Roboto" w:cs="Roboto"/>
          <w:color w:val="000000"/>
          <w:sz w:val="20"/>
          <w:szCs w:val="20"/>
        </w:rPr>
        <w:t>ChikkamalligawAD, dhArwAD</w:t>
      </w:r>
      <w:r w:rsidRPr="00343B39">
        <w:rPr>
          <w:rFonts w:ascii="Roboto" w:eastAsia="Roboto" w:hAnsi="Roboto" w:cs="Roboto"/>
          <w:color w:val="000000"/>
          <w:sz w:val="20"/>
          <w:szCs w:val="20"/>
        </w:rPr>
        <w:t xml:space="preserve">, </w:t>
      </w:r>
      <w:r w:rsidR="00DC0350" w:rsidRPr="00343B39">
        <w:rPr>
          <w:rFonts w:ascii="Roboto" w:eastAsia="Roboto" w:hAnsi="Roboto" w:cs="Roboto"/>
          <w:color w:val="000000"/>
          <w:sz w:val="20"/>
          <w:szCs w:val="20"/>
        </w:rPr>
        <w:t xml:space="preserve">KarnATaka, </w:t>
      </w:r>
      <w:r w:rsidRPr="00343B39">
        <w:rPr>
          <w:rFonts w:ascii="Roboto" w:eastAsia="Roboto" w:hAnsi="Roboto" w:cs="Roboto"/>
          <w:color w:val="000000"/>
          <w:sz w:val="20"/>
          <w:szCs w:val="20"/>
        </w:rPr>
        <w:t>India – 5800</w:t>
      </w:r>
      <w:r w:rsidR="00967854">
        <w:rPr>
          <w:rFonts w:ascii="Roboto" w:eastAsia="Roboto" w:hAnsi="Roboto" w:cs="Roboto"/>
          <w:color w:val="000000"/>
          <w:sz w:val="20"/>
          <w:szCs w:val="20"/>
        </w:rPr>
        <w:t>11</w:t>
      </w:r>
      <w:r w:rsidRPr="00343B39">
        <w:rPr>
          <w:rFonts w:ascii="Roboto" w:eastAsia="Roboto" w:hAnsi="Roboto" w:cs="Roboto"/>
          <w:color w:val="000000"/>
          <w:sz w:val="20"/>
          <w:szCs w:val="20"/>
        </w:rPr>
        <w:t>, free of cost.</w:t>
      </w:r>
      <w:r w:rsidRPr="00343B39">
        <w:rPr>
          <w:rFonts w:ascii="Roboto" w:eastAsia="Roboto" w:hAnsi="Roboto" w:cs="Roboto"/>
          <w:color w:val="00000A"/>
          <w:sz w:val="20"/>
          <w:szCs w:val="20"/>
        </w:rPr>
        <w:t xml:space="preserve"> </w:t>
      </w:r>
      <w:r w:rsidRPr="00343B39">
        <w:rPr>
          <w:rFonts w:ascii="Roboto" w:eastAsia="Roboto" w:hAnsi="Roboto" w:cs="Roboto"/>
          <w:color w:val="000000"/>
          <w:sz w:val="20"/>
          <w:szCs w:val="20"/>
        </w:rPr>
        <w:t>The supplier should arrange for entire process from origin of equipment to the Stores</w:t>
      </w:r>
      <w:r w:rsidR="000C69EE" w:rsidRPr="00343B39">
        <w:rPr>
          <w:rFonts w:ascii="Roboto" w:eastAsia="Roboto" w:hAnsi="Roboto" w:cs="Roboto"/>
          <w:color w:val="000000"/>
          <w:sz w:val="20"/>
          <w:szCs w:val="20"/>
        </w:rPr>
        <w:t>/identified site</w:t>
      </w:r>
      <w:r w:rsidRPr="00343B39">
        <w:rPr>
          <w:rFonts w:ascii="Roboto" w:eastAsia="Roboto" w:hAnsi="Roboto" w:cs="Roboto"/>
          <w:color w:val="000000"/>
          <w:sz w:val="20"/>
          <w:szCs w:val="20"/>
        </w:rPr>
        <w:t xml:space="preserve"> at IIT </w:t>
      </w:r>
      <w:r w:rsidR="008D51FF" w:rsidRPr="00343B39">
        <w:rPr>
          <w:rFonts w:ascii="Roboto" w:eastAsia="Roboto" w:hAnsi="Roboto" w:cs="Roboto"/>
          <w:color w:val="000000"/>
          <w:sz w:val="20"/>
          <w:szCs w:val="20"/>
        </w:rPr>
        <w:t>d</w:t>
      </w:r>
      <w:r w:rsidR="00D212E7" w:rsidRPr="00343B39">
        <w:rPr>
          <w:rFonts w:ascii="Roboto" w:eastAsia="Roboto" w:hAnsi="Roboto" w:cs="Roboto"/>
          <w:color w:val="000000"/>
          <w:sz w:val="20"/>
          <w:szCs w:val="20"/>
        </w:rPr>
        <w:t>hArwAD</w:t>
      </w:r>
      <w:r w:rsidRPr="00343B39">
        <w:rPr>
          <w:rFonts w:ascii="Roboto" w:eastAsia="Roboto" w:hAnsi="Roboto" w:cs="Roboto"/>
          <w:color w:val="000000"/>
          <w:sz w:val="20"/>
          <w:szCs w:val="20"/>
        </w:rPr>
        <w:t xml:space="preserve"> (including charges for safe packing, Marking &amp; labelling, loading charges, road/air freight, </w:t>
      </w:r>
      <w:r w:rsidR="00F1079E" w:rsidRPr="00343B39">
        <w:rPr>
          <w:rFonts w:ascii="Roboto" w:eastAsia="Roboto" w:hAnsi="Roboto" w:cs="Roboto"/>
          <w:color w:val="000000"/>
          <w:sz w:val="20"/>
          <w:szCs w:val="20"/>
        </w:rPr>
        <w:t xml:space="preserve">custom clearance charges, </w:t>
      </w:r>
      <w:r w:rsidRPr="00343B39">
        <w:rPr>
          <w:rFonts w:ascii="Roboto" w:eastAsia="Roboto" w:hAnsi="Roboto" w:cs="Roboto"/>
          <w:color w:val="000000"/>
          <w:sz w:val="20"/>
          <w:szCs w:val="20"/>
        </w:rPr>
        <w:t xml:space="preserve">insurance of goods, unloading charges, transport &amp; unloading at buyer destination, installation, commissioning, </w:t>
      </w:r>
      <w:r w:rsidR="00CC4D81" w:rsidRPr="00343B39">
        <w:rPr>
          <w:rFonts w:ascii="Roboto" w:eastAsia="Roboto" w:hAnsi="Roboto" w:cs="Roboto"/>
          <w:color w:val="000000"/>
          <w:sz w:val="20"/>
          <w:szCs w:val="20"/>
        </w:rPr>
        <w:t>demonstration,</w:t>
      </w:r>
      <w:r w:rsidRPr="00343B39">
        <w:rPr>
          <w:rFonts w:ascii="Roboto" w:eastAsia="Roboto" w:hAnsi="Roboto" w:cs="Roboto"/>
          <w:color w:val="000000"/>
          <w:sz w:val="20"/>
          <w:szCs w:val="20"/>
        </w:rPr>
        <w:t xml:space="preserve"> and training; within the quoted price). </w:t>
      </w:r>
    </w:p>
    <w:p w14:paraId="74B168B4" w14:textId="77777777" w:rsidR="005C5152" w:rsidRPr="00343B39" w:rsidRDefault="005C5152">
      <w:pPr>
        <w:pBdr>
          <w:top w:val="nil"/>
          <w:left w:val="nil"/>
          <w:bottom w:val="nil"/>
          <w:right w:val="nil"/>
          <w:between w:val="nil"/>
        </w:pBdr>
        <w:spacing w:line="216" w:lineRule="auto"/>
        <w:ind w:left="720" w:right="7"/>
        <w:jc w:val="both"/>
        <w:rPr>
          <w:rFonts w:ascii="Roboto" w:eastAsia="Roboto" w:hAnsi="Roboto" w:cs="Roboto"/>
          <w:color w:val="000000"/>
          <w:sz w:val="12"/>
          <w:szCs w:val="12"/>
        </w:rPr>
      </w:pPr>
    </w:p>
    <w:p w14:paraId="550ABB39" w14:textId="03CB3961" w:rsidR="005C5152" w:rsidRPr="00343B39" w:rsidRDefault="00422B43">
      <w:pPr>
        <w:pBdr>
          <w:top w:val="nil"/>
          <w:left w:val="nil"/>
          <w:bottom w:val="nil"/>
          <w:right w:val="nil"/>
          <w:between w:val="nil"/>
        </w:pBdr>
        <w:spacing w:line="216" w:lineRule="auto"/>
        <w:ind w:left="720" w:right="7"/>
        <w:jc w:val="both"/>
        <w:rPr>
          <w:rFonts w:ascii="Roboto" w:eastAsia="Roboto" w:hAnsi="Roboto" w:cs="Roboto"/>
          <w:b/>
          <w:color w:val="000000"/>
          <w:sz w:val="20"/>
          <w:szCs w:val="20"/>
        </w:rPr>
      </w:pPr>
      <w:proofErr w:type="gramStart"/>
      <w:r w:rsidRPr="00343B39">
        <w:rPr>
          <w:rFonts w:ascii="Roboto" w:eastAsia="Roboto" w:hAnsi="Roboto" w:cs="Roboto"/>
          <w:b/>
          <w:color w:val="000000"/>
          <w:sz w:val="20"/>
          <w:szCs w:val="20"/>
        </w:rPr>
        <w:t>For the purpose of</w:t>
      </w:r>
      <w:proofErr w:type="gramEnd"/>
      <w:r w:rsidRPr="00343B39">
        <w:rPr>
          <w:rFonts w:ascii="Roboto" w:eastAsia="Roboto" w:hAnsi="Roboto" w:cs="Roboto"/>
          <w:b/>
          <w:color w:val="000000"/>
          <w:sz w:val="20"/>
          <w:szCs w:val="20"/>
        </w:rPr>
        <w:t xml:space="preserve"> easy tracking of the assets, the successful bidder is required to emboss on the products or fix/rivet metal plates punched (as per the nomenclature provided by IIT </w:t>
      </w:r>
      <w:r w:rsidR="00D212E7" w:rsidRPr="00343B39">
        <w:rPr>
          <w:rFonts w:ascii="Roboto" w:eastAsia="Roboto" w:hAnsi="Roboto" w:cs="Roboto"/>
          <w:b/>
          <w:color w:val="000000"/>
          <w:sz w:val="20"/>
          <w:szCs w:val="20"/>
        </w:rPr>
        <w:t>dhArwAD</w:t>
      </w:r>
      <w:r w:rsidRPr="00343B39">
        <w:rPr>
          <w:rFonts w:ascii="Roboto" w:eastAsia="Roboto" w:hAnsi="Roboto" w:cs="Roboto"/>
          <w:b/>
          <w:color w:val="000000"/>
          <w:sz w:val="20"/>
          <w:szCs w:val="20"/>
        </w:rPr>
        <w:t xml:space="preserve">) on the material to be delivered at IIT </w:t>
      </w:r>
      <w:r w:rsidR="00D212E7" w:rsidRPr="00343B39">
        <w:rPr>
          <w:rFonts w:ascii="Roboto" w:eastAsia="Roboto" w:hAnsi="Roboto" w:cs="Roboto"/>
          <w:b/>
          <w:color w:val="000000"/>
          <w:sz w:val="20"/>
          <w:szCs w:val="20"/>
        </w:rPr>
        <w:t>dhArwAD</w:t>
      </w:r>
      <w:r w:rsidRPr="00343B39">
        <w:rPr>
          <w:rFonts w:ascii="Roboto" w:eastAsia="Roboto" w:hAnsi="Roboto" w:cs="Roboto"/>
          <w:b/>
          <w:color w:val="000000"/>
          <w:sz w:val="20"/>
          <w:szCs w:val="20"/>
        </w:rPr>
        <w:t>, at no additional cost.</w:t>
      </w:r>
    </w:p>
    <w:p w14:paraId="17BD6109" w14:textId="77777777" w:rsidR="005C5152" w:rsidRPr="00343B39" w:rsidRDefault="005C5152">
      <w:pPr>
        <w:pBdr>
          <w:top w:val="nil"/>
          <w:left w:val="nil"/>
          <w:bottom w:val="nil"/>
          <w:right w:val="nil"/>
          <w:between w:val="nil"/>
        </w:pBdr>
        <w:spacing w:line="216" w:lineRule="auto"/>
        <w:ind w:left="720" w:right="7"/>
        <w:jc w:val="both"/>
        <w:rPr>
          <w:rFonts w:ascii="Roboto" w:eastAsia="Roboto" w:hAnsi="Roboto" w:cs="Roboto"/>
          <w:b/>
          <w:color w:val="000000"/>
          <w:sz w:val="10"/>
          <w:szCs w:val="10"/>
        </w:rPr>
      </w:pPr>
    </w:p>
    <w:p w14:paraId="51F94E72" w14:textId="77777777" w:rsidR="00605426" w:rsidRPr="00343B39" w:rsidRDefault="00605426">
      <w:pPr>
        <w:pBdr>
          <w:top w:val="nil"/>
          <w:left w:val="nil"/>
          <w:bottom w:val="nil"/>
          <w:right w:val="nil"/>
          <w:between w:val="nil"/>
        </w:pBdr>
        <w:spacing w:line="216" w:lineRule="auto"/>
        <w:ind w:left="720" w:right="7"/>
        <w:jc w:val="both"/>
        <w:rPr>
          <w:rFonts w:ascii="Roboto" w:eastAsia="Roboto" w:hAnsi="Roboto" w:cs="Roboto"/>
          <w:color w:val="000000"/>
          <w:sz w:val="6"/>
          <w:szCs w:val="6"/>
        </w:rPr>
      </w:pPr>
    </w:p>
    <w:p w14:paraId="1E0C28DA" w14:textId="77777777" w:rsidR="005C5152" w:rsidRPr="00343B39" w:rsidRDefault="00422B43" w:rsidP="00D32096">
      <w:pPr>
        <w:numPr>
          <w:ilvl w:val="0"/>
          <w:numId w:val="13"/>
        </w:numPr>
        <w:rPr>
          <w:rFonts w:ascii="Roboto" w:eastAsia="Roboto" w:hAnsi="Roboto" w:cs="Roboto"/>
          <w:sz w:val="20"/>
          <w:szCs w:val="20"/>
        </w:rPr>
      </w:pPr>
      <w:r w:rsidRPr="00343B39">
        <w:rPr>
          <w:rFonts w:ascii="Roboto" w:eastAsia="Roboto" w:hAnsi="Roboto" w:cs="Roboto"/>
          <w:b/>
          <w:color w:val="000000"/>
          <w:sz w:val="20"/>
          <w:szCs w:val="20"/>
          <w:u w:val="single"/>
        </w:rPr>
        <w:t>Freight &amp; Insurance</w:t>
      </w:r>
      <w:r w:rsidRPr="00343B39">
        <w:rPr>
          <w:rFonts w:ascii="Roboto" w:eastAsia="Roboto" w:hAnsi="Roboto" w:cs="Roboto"/>
          <w:color w:val="000000"/>
          <w:sz w:val="20"/>
          <w:szCs w:val="20"/>
        </w:rPr>
        <w:t xml:space="preserve">: </w:t>
      </w:r>
    </w:p>
    <w:p w14:paraId="5387EC97" w14:textId="77777777" w:rsidR="005C5152" w:rsidRPr="00343B39" w:rsidRDefault="005C5152">
      <w:pPr>
        <w:pBdr>
          <w:top w:val="nil"/>
          <w:left w:val="nil"/>
          <w:bottom w:val="nil"/>
          <w:right w:val="nil"/>
          <w:between w:val="nil"/>
        </w:pBdr>
        <w:spacing w:line="216" w:lineRule="auto"/>
        <w:ind w:left="360" w:right="7"/>
        <w:jc w:val="both"/>
        <w:rPr>
          <w:rFonts w:ascii="Roboto" w:eastAsia="Roboto" w:hAnsi="Roboto" w:cs="Roboto"/>
          <w:color w:val="000000"/>
          <w:sz w:val="12"/>
          <w:szCs w:val="12"/>
        </w:rPr>
      </w:pPr>
    </w:p>
    <w:p w14:paraId="208C3BF1" w14:textId="41473722" w:rsidR="005C5152" w:rsidRPr="00343B39" w:rsidRDefault="00422B43">
      <w:pPr>
        <w:pBdr>
          <w:top w:val="nil"/>
          <w:left w:val="nil"/>
          <w:bottom w:val="nil"/>
          <w:right w:val="nil"/>
          <w:between w:val="nil"/>
        </w:pBdr>
        <w:spacing w:line="216" w:lineRule="auto"/>
        <w:ind w:left="720" w:right="7"/>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No freight and insurance charges will be </w:t>
      </w:r>
      <w:r w:rsidR="00CC4D81" w:rsidRPr="00343B39">
        <w:rPr>
          <w:rFonts w:ascii="Roboto" w:eastAsia="Roboto" w:hAnsi="Roboto" w:cs="Roboto"/>
          <w:color w:val="000000"/>
          <w:sz w:val="20"/>
          <w:szCs w:val="20"/>
        </w:rPr>
        <w:t>provided,</w:t>
      </w:r>
      <w:r w:rsidRPr="00343B39">
        <w:rPr>
          <w:rFonts w:ascii="Roboto" w:eastAsia="Roboto" w:hAnsi="Roboto" w:cs="Roboto"/>
          <w:color w:val="000000"/>
          <w:sz w:val="20"/>
          <w:szCs w:val="20"/>
        </w:rPr>
        <w:t xml:space="preserve"> and the materials are to be delivered at IIT </w:t>
      </w:r>
      <w:r w:rsidR="008D51FF" w:rsidRPr="00343B39">
        <w:rPr>
          <w:rFonts w:ascii="Roboto" w:eastAsia="Roboto" w:hAnsi="Roboto" w:cs="Roboto"/>
          <w:color w:val="000000"/>
          <w:sz w:val="20"/>
          <w:szCs w:val="20"/>
        </w:rPr>
        <w:t>d</w:t>
      </w:r>
      <w:r w:rsidR="00D212E7" w:rsidRPr="00343B39">
        <w:rPr>
          <w:rFonts w:ascii="Roboto" w:eastAsia="Roboto" w:hAnsi="Roboto" w:cs="Roboto"/>
          <w:color w:val="000000"/>
          <w:sz w:val="20"/>
          <w:szCs w:val="20"/>
        </w:rPr>
        <w:t>hArwAD</w:t>
      </w:r>
      <w:r w:rsidRPr="00343B39">
        <w:rPr>
          <w:rFonts w:ascii="Roboto" w:eastAsia="Roboto" w:hAnsi="Roboto" w:cs="Roboto"/>
          <w:color w:val="000000"/>
          <w:sz w:val="20"/>
          <w:szCs w:val="20"/>
        </w:rPr>
        <w:t xml:space="preserve"> Permanent Campus,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at the cost and risk of the supplier/Bidder within quoted price as per the delivery terms mentioned in the above paragraphs.</w:t>
      </w:r>
    </w:p>
    <w:p w14:paraId="3EE45349" w14:textId="77777777" w:rsidR="005C5152" w:rsidRPr="00343B39" w:rsidRDefault="005C5152">
      <w:pPr>
        <w:pBdr>
          <w:top w:val="nil"/>
          <w:left w:val="nil"/>
          <w:bottom w:val="nil"/>
          <w:right w:val="nil"/>
          <w:between w:val="nil"/>
        </w:pBdr>
        <w:spacing w:line="216" w:lineRule="auto"/>
        <w:ind w:right="7"/>
        <w:jc w:val="both"/>
        <w:rPr>
          <w:rFonts w:ascii="Roboto" w:eastAsia="Roboto" w:hAnsi="Roboto" w:cs="Roboto"/>
          <w:color w:val="000000"/>
          <w:sz w:val="10"/>
          <w:szCs w:val="10"/>
        </w:rPr>
      </w:pPr>
    </w:p>
    <w:p w14:paraId="585BDCFA" w14:textId="77777777" w:rsidR="005C5152" w:rsidRPr="00343B39" w:rsidRDefault="00422B43" w:rsidP="00D32096">
      <w:pPr>
        <w:numPr>
          <w:ilvl w:val="0"/>
          <w:numId w:val="13"/>
        </w:numPr>
        <w:rPr>
          <w:rFonts w:ascii="Roboto" w:eastAsia="Roboto" w:hAnsi="Roboto" w:cs="Roboto"/>
          <w:sz w:val="20"/>
          <w:szCs w:val="20"/>
        </w:rPr>
      </w:pPr>
      <w:r w:rsidRPr="00343B39">
        <w:rPr>
          <w:rFonts w:ascii="Roboto" w:eastAsia="Roboto" w:hAnsi="Roboto" w:cs="Roboto"/>
          <w:b/>
          <w:color w:val="000000"/>
          <w:sz w:val="20"/>
          <w:szCs w:val="20"/>
          <w:u w:val="single"/>
        </w:rPr>
        <w:t>Warranty Condition</w:t>
      </w:r>
      <w:r w:rsidRPr="00343B39">
        <w:rPr>
          <w:rFonts w:ascii="Roboto" w:eastAsia="Roboto" w:hAnsi="Roboto" w:cs="Roboto"/>
          <w:color w:val="000000"/>
          <w:sz w:val="20"/>
          <w:szCs w:val="20"/>
        </w:rPr>
        <w:t xml:space="preserve">: </w:t>
      </w:r>
    </w:p>
    <w:p w14:paraId="57394B45" w14:textId="77777777" w:rsidR="005C5152" w:rsidRPr="00343B39" w:rsidRDefault="005C5152">
      <w:pPr>
        <w:pBdr>
          <w:top w:val="nil"/>
          <w:left w:val="nil"/>
          <w:bottom w:val="nil"/>
          <w:right w:val="nil"/>
          <w:between w:val="nil"/>
        </w:pBdr>
        <w:spacing w:line="216" w:lineRule="auto"/>
        <w:ind w:left="360" w:right="7"/>
        <w:jc w:val="both"/>
        <w:rPr>
          <w:rFonts w:ascii="Roboto" w:eastAsia="Roboto" w:hAnsi="Roboto" w:cs="Roboto"/>
          <w:color w:val="000000"/>
          <w:sz w:val="14"/>
          <w:szCs w:val="14"/>
        </w:rPr>
      </w:pPr>
    </w:p>
    <w:p w14:paraId="4C0977D9" w14:textId="4056A2D8" w:rsidR="005C5152" w:rsidRPr="00343B39" w:rsidRDefault="00422B43" w:rsidP="00D32096">
      <w:pPr>
        <w:numPr>
          <w:ilvl w:val="0"/>
          <w:numId w:val="16"/>
        </w:numPr>
        <w:pBdr>
          <w:top w:val="nil"/>
          <w:left w:val="nil"/>
          <w:bottom w:val="nil"/>
          <w:right w:val="nil"/>
          <w:between w:val="nil"/>
        </w:pBdr>
        <w:spacing w:line="216" w:lineRule="auto"/>
        <w:ind w:right="7"/>
        <w:jc w:val="both"/>
        <w:rPr>
          <w:rFonts w:ascii="Roboto" w:eastAsia="Roboto" w:hAnsi="Roboto" w:cs="Roboto"/>
          <w:sz w:val="20"/>
          <w:szCs w:val="20"/>
        </w:rPr>
      </w:pPr>
      <w:r w:rsidRPr="00343B39">
        <w:rPr>
          <w:rFonts w:ascii="Roboto" w:eastAsia="Roboto" w:hAnsi="Roboto" w:cs="Roboto"/>
          <w:color w:val="000000"/>
          <w:sz w:val="20"/>
          <w:szCs w:val="20"/>
        </w:rPr>
        <w:t xml:space="preserve">The Bidder/supplier must give a </w:t>
      </w:r>
      <w:r w:rsidR="00D75B48">
        <w:rPr>
          <w:rFonts w:ascii="Roboto" w:eastAsia="Roboto" w:hAnsi="Roboto" w:cs="Roboto"/>
          <w:b/>
          <w:sz w:val="20"/>
          <w:szCs w:val="20"/>
        </w:rPr>
        <w:t xml:space="preserve">standard </w:t>
      </w:r>
      <w:r w:rsidRPr="00343B39">
        <w:rPr>
          <w:rFonts w:ascii="Roboto" w:eastAsia="Roboto" w:hAnsi="Roboto" w:cs="Roboto"/>
          <w:b/>
          <w:sz w:val="20"/>
          <w:szCs w:val="20"/>
        </w:rPr>
        <w:t>on-site support and maintenance</w:t>
      </w:r>
      <w:r w:rsidRPr="00343B39">
        <w:rPr>
          <w:rFonts w:ascii="Roboto" w:eastAsia="Roboto" w:hAnsi="Roboto" w:cs="Roboto"/>
          <w:sz w:val="20"/>
          <w:szCs w:val="20"/>
        </w:rPr>
        <w:t xml:space="preserve"> </w:t>
      </w:r>
      <w:r w:rsidRPr="00343B39">
        <w:rPr>
          <w:rFonts w:ascii="Roboto" w:eastAsia="Roboto" w:hAnsi="Roboto" w:cs="Roboto"/>
          <w:color w:val="000000"/>
          <w:sz w:val="20"/>
          <w:szCs w:val="20"/>
        </w:rPr>
        <w:t xml:space="preserve">for a period specified in respect of the subject item (mentioned in Section-IV) from the date of commissioning and acceptance of the items. </w:t>
      </w:r>
    </w:p>
    <w:p w14:paraId="22479B3F" w14:textId="73DF5B95" w:rsidR="005C5152" w:rsidRPr="00343B39" w:rsidRDefault="00422B43" w:rsidP="00D32096">
      <w:pPr>
        <w:numPr>
          <w:ilvl w:val="0"/>
          <w:numId w:val="16"/>
        </w:numPr>
        <w:pBdr>
          <w:top w:val="nil"/>
          <w:left w:val="nil"/>
          <w:bottom w:val="nil"/>
          <w:right w:val="nil"/>
          <w:between w:val="nil"/>
        </w:pBdr>
        <w:spacing w:line="216" w:lineRule="auto"/>
        <w:ind w:right="7"/>
        <w:jc w:val="both"/>
        <w:rPr>
          <w:rFonts w:ascii="Roboto" w:eastAsia="Roboto" w:hAnsi="Roboto" w:cs="Roboto"/>
          <w:sz w:val="20"/>
          <w:szCs w:val="20"/>
        </w:rPr>
      </w:pPr>
      <w:r w:rsidRPr="00343B39">
        <w:rPr>
          <w:rFonts w:ascii="Roboto" w:eastAsia="Roboto" w:hAnsi="Roboto" w:cs="Roboto"/>
          <w:color w:val="000000"/>
          <w:sz w:val="20"/>
          <w:szCs w:val="20"/>
        </w:rPr>
        <w:t xml:space="preserve">The warranty provided shall be </w:t>
      </w:r>
      <w:r w:rsidR="007A14AF" w:rsidRPr="000161FB">
        <w:rPr>
          <w:rFonts w:ascii="Roboto" w:eastAsia="Roboto" w:hAnsi="Roboto" w:cs="Roboto"/>
          <w:b/>
          <w:bCs/>
          <w:color w:val="000000"/>
          <w:sz w:val="20"/>
          <w:szCs w:val="20"/>
        </w:rPr>
        <w:t>standard warranty</w:t>
      </w:r>
    </w:p>
    <w:p w14:paraId="301B8A71" w14:textId="17CF4577" w:rsidR="005C5152" w:rsidRPr="00343B39" w:rsidRDefault="00422B43" w:rsidP="00D32096">
      <w:pPr>
        <w:numPr>
          <w:ilvl w:val="0"/>
          <w:numId w:val="16"/>
        </w:numPr>
        <w:pBdr>
          <w:top w:val="nil"/>
          <w:left w:val="nil"/>
          <w:bottom w:val="nil"/>
          <w:right w:val="nil"/>
          <w:between w:val="nil"/>
        </w:pBdr>
        <w:spacing w:line="216" w:lineRule="auto"/>
        <w:ind w:right="7"/>
        <w:jc w:val="both"/>
        <w:rPr>
          <w:rFonts w:ascii="Roboto" w:eastAsia="Roboto" w:hAnsi="Roboto" w:cs="Roboto"/>
          <w:sz w:val="20"/>
          <w:szCs w:val="20"/>
        </w:rPr>
      </w:pPr>
      <w:r w:rsidRPr="00343B39">
        <w:rPr>
          <w:rFonts w:ascii="Roboto" w:eastAsia="Roboto" w:hAnsi="Roboto" w:cs="Roboto"/>
          <w:color w:val="000000"/>
          <w:sz w:val="20"/>
          <w:szCs w:val="20"/>
        </w:rPr>
        <w:t xml:space="preserve">Any deviation in the equipment and the specification from the accepted terms and conditions may lead to rejection and non-acceptance of stores. In such case, the bidder/manufacturer is required to supply all the items in the specified form to the satisfaction/ specifications mentioned in the order and demonstrate at their own cost. The payments shall be made only after receiving the materials as per required specification and quality to the satisfaction of the competent authority of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w:t>
      </w:r>
    </w:p>
    <w:p w14:paraId="5856E7A7" w14:textId="4D5831FA" w:rsidR="00EE6B02" w:rsidRPr="00343B39" w:rsidRDefault="00EE6B02" w:rsidP="00D32096">
      <w:pPr>
        <w:numPr>
          <w:ilvl w:val="0"/>
          <w:numId w:val="16"/>
        </w:numPr>
        <w:pBdr>
          <w:top w:val="nil"/>
          <w:left w:val="nil"/>
          <w:bottom w:val="nil"/>
          <w:right w:val="nil"/>
          <w:between w:val="nil"/>
        </w:pBdr>
        <w:spacing w:line="216" w:lineRule="auto"/>
        <w:ind w:right="7"/>
        <w:jc w:val="both"/>
        <w:rPr>
          <w:rFonts w:ascii="Roboto" w:eastAsia="Roboto" w:hAnsi="Roboto" w:cs="Roboto"/>
          <w:b/>
          <w:bCs/>
          <w:sz w:val="20"/>
          <w:szCs w:val="20"/>
        </w:rPr>
      </w:pPr>
      <w:r w:rsidRPr="00343B39">
        <w:rPr>
          <w:rFonts w:ascii="Roboto" w:eastAsia="Roboto" w:hAnsi="Roboto" w:cs="Roboto"/>
          <w:b/>
          <w:bCs/>
          <w:sz w:val="20"/>
          <w:szCs w:val="20"/>
        </w:rPr>
        <w:t xml:space="preserve">The Date of Warranty period starts from the date of </w:t>
      </w:r>
      <w:r w:rsidR="007331F8" w:rsidRPr="00343B39">
        <w:rPr>
          <w:rFonts w:ascii="Roboto" w:eastAsia="Roboto" w:hAnsi="Roboto" w:cs="Roboto"/>
          <w:b/>
          <w:bCs/>
          <w:sz w:val="20"/>
          <w:szCs w:val="20"/>
        </w:rPr>
        <w:t xml:space="preserve">satisfactory </w:t>
      </w:r>
      <w:r w:rsidR="00C87A3C">
        <w:rPr>
          <w:rFonts w:ascii="Roboto" w:eastAsia="Roboto" w:hAnsi="Roboto" w:cs="Roboto"/>
          <w:b/>
          <w:bCs/>
          <w:sz w:val="20"/>
          <w:szCs w:val="20"/>
        </w:rPr>
        <w:t>supply, demonstration training</w:t>
      </w:r>
      <w:r w:rsidR="009D406E" w:rsidRPr="00343B39">
        <w:rPr>
          <w:rFonts w:ascii="Roboto" w:eastAsia="Roboto" w:hAnsi="Roboto" w:cs="Roboto"/>
          <w:b/>
          <w:bCs/>
          <w:sz w:val="20"/>
          <w:szCs w:val="20"/>
        </w:rPr>
        <w:t xml:space="preserve"> and </w:t>
      </w:r>
      <w:r w:rsidRPr="00343B39">
        <w:rPr>
          <w:rFonts w:ascii="Roboto" w:eastAsia="Roboto" w:hAnsi="Roboto" w:cs="Roboto"/>
          <w:b/>
          <w:bCs/>
          <w:sz w:val="20"/>
          <w:szCs w:val="20"/>
        </w:rPr>
        <w:t xml:space="preserve">acceptance of the material/equipment. The Vendor is requested to provide PBG </w:t>
      </w:r>
      <w:r w:rsidR="007331F8" w:rsidRPr="00343B39">
        <w:rPr>
          <w:rFonts w:ascii="Roboto" w:eastAsia="Roboto" w:hAnsi="Roboto" w:cs="Roboto"/>
          <w:b/>
          <w:bCs/>
          <w:sz w:val="20"/>
          <w:szCs w:val="20"/>
        </w:rPr>
        <w:t>for</w:t>
      </w:r>
      <w:r w:rsidRPr="00343B39">
        <w:rPr>
          <w:rFonts w:ascii="Roboto" w:eastAsia="Roboto" w:hAnsi="Roboto" w:cs="Roboto"/>
          <w:b/>
          <w:bCs/>
          <w:sz w:val="20"/>
          <w:szCs w:val="20"/>
        </w:rPr>
        <w:t xml:space="preserve"> </w:t>
      </w:r>
      <w:r w:rsidR="007331F8" w:rsidRPr="00343B39">
        <w:rPr>
          <w:rFonts w:ascii="Roboto" w:eastAsia="Roboto" w:hAnsi="Roboto" w:cs="Roboto"/>
          <w:b/>
          <w:bCs/>
          <w:sz w:val="20"/>
          <w:szCs w:val="20"/>
        </w:rPr>
        <w:t xml:space="preserve">the </w:t>
      </w:r>
      <w:r w:rsidR="0013198A">
        <w:rPr>
          <w:rFonts w:ascii="Roboto" w:eastAsia="Roboto" w:hAnsi="Roboto" w:cs="Roboto"/>
          <w:b/>
          <w:bCs/>
          <w:sz w:val="20"/>
          <w:szCs w:val="20"/>
        </w:rPr>
        <w:t>26</w:t>
      </w:r>
      <w:r w:rsidR="007331F8" w:rsidRPr="00343B39">
        <w:rPr>
          <w:rFonts w:ascii="Roboto" w:eastAsia="Roboto" w:hAnsi="Roboto" w:cs="Roboto"/>
          <w:b/>
          <w:bCs/>
          <w:sz w:val="20"/>
          <w:szCs w:val="20"/>
        </w:rPr>
        <w:t xml:space="preserve"> months claiming period commencing from </w:t>
      </w:r>
      <w:r w:rsidRPr="00343B39">
        <w:rPr>
          <w:rFonts w:ascii="Roboto" w:eastAsia="Roboto" w:hAnsi="Roboto" w:cs="Roboto"/>
          <w:b/>
          <w:bCs/>
          <w:sz w:val="20"/>
          <w:szCs w:val="20"/>
        </w:rPr>
        <w:t xml:space="preserve">the date of </w:t>
      </w:r>
      <w:r w:rsidR="007331F8" w:rsidRPr="00343B39">
        <w:rPr>
          <w:rFonts w:ascii="Roboto" w:eastAsia="Roboto" w:hAnsi="Roboto" w:cs="Roboto"/>
          <w:b/>
          <w:bCs/>
          <w:sz w:val="20"/>
          <w:szCs w:val="20"/>
        </w:rPr>
        <w:t xml:space="preserve">satisfactory </w:t>
      </w:r>
      <w:r w:rsidR="009D406E" w:rsidRPr="00343B39">
        <w:rPr>
          <w:rFonts w:ascii="Roboto" w:eastAsia="Roboto" w:hAnsi="Roboto" w:cs="Roboto"/>
          <w:b/>
          <w:bCs/>
          <w:sz w:val="20"/>
          <w:szCs w:val="20"/>
        </w:rPr>
        <w:t xml:space="preserve">installation and </w:t>
      </w:r>
      <w:r w:rsidRPr="00343B39">
        <w:rPr>
          <w:rFonts w:ascii="Roboto" w:eastAsia="Roboto" w:hAnsi="Roboto" w:cs="Roboto"/>
          <w:b/>
          <w:bCs/>
          <w:sz w:val="20"/>
          <w:szCs w:val="20"/>
        </w:rPr>
        <w:t xml:space="preserve">acceptance </w:t>
      </w:r>
      <w:r w:rsidRPr="00343B39">
        <w:rPr>
          <w:rFonts w:ascii="Roboto" w:eastAsia="Roboto" w:hAnsi="Roboto" w:cs="Roboto"/>
          <w:b/>
          <w:bCs/>
          <w:sz w:val="20"/>
          <w:szCs w:val="20"/>
        </w:rPr>
        <w:lastRenderedPageBreak/>
        <w:t>of the material/</w:t>
      </w:r>
      <w:r w:rsidR="000C69EE" w:rsidRPr="00343B39">
        <w:rPr>
          <w:rFonts w:ascii="Roboto" w:eastAsia="Roboto" w:hAnsi="Roboto" w:cs="Roboto"/>
          <w:b/>
          <w:bCs/>
          <w:sz w:val="20"/>
          <w:szCs w:val="20"/>
        </w:rPr>
        <w:t xml:space="preserve"> </w:t>
      </w:r>
      <w:r w:rsidRPr="00343B39">
        <w:rPr>
          <w:rFonts w:ascii="Roboto" w:eastAsia="Roboto" w:hAnsi="Roboto" w:cs="Roboto"/>
          <w:b/>
          <w:bCs/>
          <w:sz w:val="20"/>
          <w:szCs w:val="20"/>
        </w:rPr>
        <w:t>equipment</w:t>
      </w:r>
      <w:r w:rsidR="00B4529D">
        <w:rPr>
          <w:rFonts w:ascii="Roboto" w:eastAsia="Roboto" w:hAnsi="Roboto" w:cs="Roboto"/>
          <w:b/>
          <w:bCs/>
          <w:sz w:val="20"/>
          <w:szCs w:val="20"/>
        </w:rPr>
        <w:t>. Th</w:t>
      </w:r>
      <w:r w:rsidR="00800AB1">
        <w:rPr>
          <w:rFonts w:ascii="Roboto" w:eastAsia="Roboto" w:hAnsi="Roboto" w:cs="Roboto"/>
          <w:b/>
          <w:bCs/>
          <w:sz w:val="20"/>
          <w:szCs w:val="20"/>
        </w:rPr>
        <w:t>e</w:t>
      </w:r>
      <w:r w:rsidR="00B4529D">
        <w:rPr>
          <w:rFonts w:ascii="Roboto" w:eastAsia="Roboto" w:hAnsi="Roboto" w:cs="Roboto"/>
          <w:b/>
          <w:bCs/>
          <w:sz w:val="20"/>
          <w:szCs w:val="20"/>
        </w:rPr>
        <w:t xml:space="preserve"> PBG should be submitted</w:t>
      </w:r>
      <w:r w:rsidR="00880F0E" w:rsidRPr="00343B39">
        <w:rPr>
          <w:rFonts w:ascii="Roboto" w:eastAsia="Roboto" w:hAnsi="Roboto" w:cs="Roboto"/>
          <w:b/>
          <w:bCs/>
          <w:sz w:val="20"/>
          <w:szCs w:val="20"/>
        </w:rPr>
        <w:t xml:space="preserve"> within 15 days of the acceptance of the purchase order</w:t>
      </w:r>
      <w:r w:rsidRPr="00343B39">
        <w:rPr>
          <w:rFonts w:ascii="Roboto" w:eastAsia="Roboto" w:hAnsi="Roboto" w:cs="Roboto"/>
          <w:b/>
          <w:bCs/>
          <w:sz w:val="20"/>
          <w:szCs w:val="20"/>
        </w:rPr>
        <w:t>.</w:t>
      </w:r>
    </w:p>
    <w:p w14:paraId="409E1BD0" w14:textId="77777777" w:rsidR="007331F8" w:rsidRPr="00343B39" w:rsidRDefault="007331F8" w:rsidP="007331F8">
      <w:pPr>
        <w:pBdr>
          <w:top w:val="nil"/>
          <w:left w:val="nil"/>
          <w:bottom w:val="nil"/>
          <w:right w:val="nil"/>
          <w:between w:val="nil"/>
        </w:pBdr>
        <w:spacing w:line="216" w:lineRule="auto"/>
        <w:ind w:left="1080" w:right="7"/>
        <w:jc w:val="both"/>
        <w:rPr>
          <w:rFonts w:ascii="Roboto" w:eastAsia="Roboto" w:hAnsi="Roboto" w:cs="Roboto"/>
          <w:b/>
          <w:bCs/>
          <w:sz w:val="10"/>
          <w:szCs w:val="10"/>
        </w:rPr>
      </w:pPr>
    </w:p>
    <w:p w14:paraId="30BC8D4A" w14:textId="482C6F86" w:rsidR="005C5152" w:rsidRPr="00343B39" w:rsidRDefault="00422B43" w:rsidP="00D32096">
      <w:pPr>
        <w:numPr>
          <w:ilvl w:val="0"/>
          <w:numId w:val="13"/>
        </w:numPr>
        <w:rPr>
          <w:rFonts w:ascii="Roboto" w:eastAsia="Roboto" w:hAnsi="Roboto" w:cs="Roboto"/>
          <w:sz w:val="20"/>
          <w:szCs w:val="20"/>
        </w:rPr>
      </w:pPr>
      <w:r w:rsidRPr="00343B39">
        <w:rPr>
          <w:rFonts w:ascii="Roboto" w:eastAsia="Roboto" w:hAnsi="Roboto" w:cs="Roboto"/>
          <w:b/>
          <w:sz w:val="20"/>
          <w:szCs w:val="20"/>
          <w:u w:val="single"/>
        </w:rPr>
        <w:t>Installation</w:t>
      </w:r>
      <w:r w:rsidRPr="00343B39">
        <w:rPr>
          <w:rFonts w:ascii="Roboto" w:eastAsia="Roboto" w:hAnsi="Roboto" w:cs="Roboto"/>
          <w:b/>
          <w:color w:val="000000"/>
          <w:sz w:val="20"/>
          <w:szCs w:val="20"/>
          <w:u w:val="single"/>
        </w:rPr>
        <w:t xml:space="preserve"> &amp; Demonstration:</w:t>
      </w:r>
    </w:p>
    <w:p w14:paraId="4C850BE6" w14:textId="0EB09CB9" w:rsidR="005C5152" w:rsidRPr="00343B39" w:rsidRDefault="00422B43" w:rsidP="00D32096">
      <w:pPr>
        <w:numPr>
          <w:ilvl w:val="0"/>
          <w:numId w:val="17"/>
        </w:numPr>
        <w:pBdr>
          <w:top w:val="nil"/>
          <w:left w:val="nil"/>
          <w:bottom w:val="nil"/>
          <w:right w:val="nil"/>
          <w:between w:val="nil"/>
        </w:pBdr>
        <w:spacing w:line="216" w:lineRule="auto"/>
        <w:ind w:left="1080" w:right="7"/>
        <w:jc w:val="both"/>
        <w:rPr>
          <w:rFonts w:ascii="Roboto" w:eastAsia="Roboto" w:hAnsi="Roboto" w:cs="Roboto"/>
          <w:b/>
          <w:bCs/>
          <w:sz w:val="20"/>
          <w:szCs w:val="20"/>
        </w:rPr>
      </w:pPr>
      <w:r w:rsidRPr="00343B39">
        <w:rPr>
          <w:rFonts w:ascii="Roboto" w:eastAsia="Roboto" w:hAnsi="Roboto" w:cs="Roboto"/>
          <w:b/>
          <w:bCs/>
          <w:color w:val="000000"/>
          <w:sz w:val="20"/>
          <w:szCs w:val="20"/>
        </w:rPr>
        <w:t xml:space="preserve">The supplier is required to carry out the supply, </w:t>
      </w:r>
      <w:r w:rsidR="00C87A3C" w:rsidRPr="00343B39">
        <w:rPr>
          <w:rFonts w:ascii="Roboto" w:eastAsia="Roboto" w:hAnsi="Roboto" w:cs="Roboto"/>
          <w:b/>
          <w:bCs/>
          <w:color w:val="000000"/>
          <w:sz w:val="20"/>
          <w:szCs w:val="20"/>
        </w:rPr>
        <w:t xml:space="preserve">demonstration </w:t>
      </w:r>
      <w:r w:rsidRPr="00343B39">
        <w:rPr>
          <w:rFonts w:ascii="Roboto" w:eastAsia="Roboto" w:hAnsi="Roboto" w:cs="Roboto"/>
          <w:b/>
          <w:bCs/>
          <w:color w:val="000000"/>
          <w:sz w:val="20"/>
          <w:szCs w:val="20"/>
        </w:rPr>
        <w:t xml:space="preserve">&amp; </w:t>
      </w:r>
      <w:r w:rsidR="00C87A3C">
        <w:rPr>
          <w:rFonts w:ascii="Roboto" w:eastAsia="Roboto" w:hAnsi="Roboto" w:cs="Roboto"/>
          <w:b/>
          <w:bCs/>
          <w:color w:val="000000"/>
          <w:sz w:val="20"/>
          <w:szCs w:val="20"/>
        </w:rPr>
        <w:t xml:space="preserve">training </w:t>
      </w:r>
      <w:r w:rsidRPr="00343B39">
        <w:rPr>
          <w:rFonts w:ascii="Roboto" w:eastAsia="Roboto" w:hAnsi="Roboto" w:cs="Roboto"/>
          <w:b/>
          <w:bCs/>
          <w:color w:val="000000"/>
          <w:sz w:val="20"/>
          <w:szCs w:val="20"/>
        </w:rPr>
        <w:t xml:space="preserve">of the subject item at the permanent campus of IIT </w:t>
      </w:r>
      <w:r w:rsidR="00D212E7" w:rsidRPr="00343B39">
        <w:rPr>
          <w:rFonts w:ascii="Roboto" w:eastAsia="Roboto" w:hAnsi="Roboto" w:cs="Roboto"/>
          <w:b/>
          <w:bCs/>
          <w:color w:val="000000"/>
          <w:sz w:val="20"/>
          <w:szCs w:val="20"/>
        </w:rPr>
        <w:t>dhArwAD</w:t>
      </w:r>
      <w:r w:rsidRPr="00343B39">
        <w:rPr>
          <w:rFonts w:ascii="Roboto" w:eastAsia="Roboto" w:hAnsi="Roboto" w:cs="Roboto"/>
          <w:b/>
          <w:bCs/>
          <w:color w:val="000000"/>
          <w:sz w:val="20"/>
          <w:szCs w:val="20"/>
        </w:rPr>
        <w:t xml:space="preserve"> </w:t>
      </w:r>
      <w:r w:rsidR="007331F8" w:rsidRPr="00343B39">
        <w:rPr>
          <w:rFonts w:ascii="Roboto" w:eastAsia="Roboto" w:hAnsi="Roboto" w:cs="Roboto"/>
          <w:b/>
          <w:bCs/>
          <w:color w:val="000000"/>
          <w:sz w:val="20"/>
          <w:szCs w:val="20"/>
        </w:rPr>
        <w:t xml:space="preserve">at the identified </w:t>
      </w:r>
      <w:r w:rsidRPr="00343B39">
        <w:rPr>
          <w:rFonts w:ascii="Roboto" w:eastAsia="Roboto" w:hAnsi="Roboto" w:cs="Roboto"/>
          <w:b/>
          <w:bCs/>
          <w:color w:val="000000"/>
          <w:sz w:val="20"/>
          <w:szCs w:val="20"/>
        </w:rPr>
        <w:t>site within the delivery period; otherwise, the penalty clause will be the same as per the supply of material (refer to the liquidated damages below).</w:t>
      </w:r>
    </w:p>
    <w:p w14:paraId="2726635A" w14:textId="1E458397" w:rsidR="005C5152" w:rsidRPr="00343B39" w:rsidRDefault="00422B43" w:rsidP="00D32096">
      <w:pPr>
        <w:numPr>
          <w:ilvl w:val="0"/>
          <w:numId w:val="17"/>
        </w:numPr>
        <w:pBdr>
          <w:top w:val="nil"/>
          <w:left w:val="nil"/>
          <w:bottom w:val="nil"/>
          <w:right w:val="nil"/>
          <w:between w:val="nil"/>
        </w:pBdr>
        <w:spacing w:line="216" w:lineRule="auto"/>
        <w:ind w:left="1080" w:right="7"/>
        <w:jc w:val="both"/>
        <w:rPr>
          <w:rFonts w:ascii="Roboto" w:eastAsia="Roboto" w:hAnsi="Roboto" w:cs="Roboto"/>
          <w:sz w:val="20"/>
          <w:szCs w:val="20"/>
        </w:rPr>
      </w:pPr>
      <w:r w:rsidRPr="00343B39">
        <w:rPr>
          <w:rFonts w:ascii="Roboto" w:eastAsia="Roboto" w:hAnsi="Roboto" w:cs="Roboto"/>
          <w:color w:val="000000"/>
          <w:sz w:val="20"/>
          <w:szCs w:val="20"/>
        </w:rPr>
        <w:t xml:space="preserve">In case of any mishandling/damage to items and supplies during carriage from the origin of items to the installation site, the supplier </w:t>
      </w:r>
      <w:proofErr w:type="gramStart"/>
      <w:r w:rsidRPr="00343B39">
        <w:rPr>
          <w:rFonts w:ascii="Roboto" w:eastAsia="Roboto" w:hAnsi="Roboto" w:cs="Roboto"/>
          <w:color w:val="000000"/>
          <w:sz w:val="20"/>
          <w:szCs w:val="20"/>
        </w:rPr>
        <w:t>has to</w:t>
      </w:r>
      <w:proofErr w:type="gramEnd"/>
      <w:r w:rsidRPr="00343B39">
        <w:rPr>
          <w:rFonts w:ascii="Roboto" w:eastAsia="Roboto" w:hAnsi="Roboto" w:cs="Roboto"/>
          <w:color w:val="000000"/>
          <w:sz w:val="20"/>
          <w:szCs w:val="20"/>
        </w:rPr>
        <w:t xml:space="preserve"> replace it with new items/supplies immediately at his own risk </w:t>
      </w:r>
      <w:r w:rsidR="008A22F7" w:rsidRPr="00343B39">
        <w:rPr>
          <w:rFonts w:ascii="Roboto" w:eastAsia="Roboto" w:hAnsi="Roboto" w:cs="Roboto"/>
          <w:color w:val="000000"/>
          <w:sz w:val="20"/>
          <w:szCs w:val="20"/>
        </w:rPr>
        <w:t>and</w:t>
      </w:r>
      <w:r w:rsidRPr="00343B39">
        <w:rPr>
          <w:rFonts w:ascii="Roboto" w:eastAsia="Roboto" w:hAnsi="Roboto" w:cs="Roboto"/>
          <w:color w:val="000000"/>
          <w:sz w:val="20"/>
          <w:szCs w:val="20"/>
        </w:rPr>
        <w:t xml:space="preserve"> cost. Supplier will settle his claim with the insurance company as per his convenience. 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will not be liable for any type of losses in any form.</w:t>
      </w:r>
    </w:p>
    <w:p w14:paraId="06BE43A6" w14:textId="77777777" w:rsidR="005C5152" w:rsidRPr="00343B39" w:rsidRDefault="005C5152">
      <w:pPr>
        <w:pBdr>
          <w:top w:val="nil"/>
          <w:left w:val="nil"/>
          <w:bottom w:val="nil"/>
          <w:right w:val="nil"/>
          <w:between w:val="nil"/>
        </w:pBdr>
        <w:spacing w:line="216" w:lineRule="auto"/>
        <w:ind w:left="1494" w:right="7"/>
        <w:jc w:val="both"/>
        <w:rPr>
          <w:rFonts w:ascii="Roboto" w:eastAsia="Roboto" w:hAnsi="Roboto" w:cs="Roboto"/>
          <w:sz w:val="20"/>
          <w:szCs w:val="20"/>
        </w:rPr>
      </w:pPr>
    </w:p>
    <w:p w14:paraId="4C35E383" w14:textId="77777777" w:rsidR="005C5152" w:rsidRPr="00343B39" w:rsidRDefault="00422B43" w:rsidP="00D32096">
      <w:pPr>
        <w:numPr>
          <w:ilvl w:val="0"/>
          <w:numId w:val="17"/>
        </w:numPr>
        <w:pBdr>
          <w:top w:val="nil"/>
          <w:left w:val="nil"/>
          <w:bottom w:val="nil"/>
          <w:right w:val="nil"/>
          <w:between w:val="nil"/>
        </w:pBdr>
        <w:spacing w:line="216" w:lineRule="auto"/>
        <w:ind w:left="1080" w:right="7"/>
        <w:jc w:val="both"/>
        <w:rPr>
          <w:rFonts w:ascii="Roboto" w:eastAsia="Roboto" w:hAnsi="Roboto" w:cs="Roboto"/>
          <w:sz w:val="20"/>
          <w:szCs w:val="20"/>
        </w:rPr>
      </w:pPr>
      <w:r w:rsidRPr="00343B39">
        <w:rPr>
          <w:rFonts w:ascii="Roboto" w:eastAsia="Roboto" w:hAnsi="Roboto" w:cs="Roboto"/>
          <w:sz w:val="20"/>
          <w:szCs w:val="20"/>
        </w:rPr>
        <w:t>BIDDER shall be responsible for installation / demonstration wherever applicable and for after sales service during the warranty period and thereafter as mentioned in the contract.</w:t>
      </w:r>
    </w:p>
    <w:p w14:paraId="4A65F8DF" w14:textId="77777777" w:rsidR="005C5152" w:rsidRPr="00343B39" w:rsidRDefault="005C5152">
      <w:pPr>
        <w:pBdr>
          <w:top w:val="nil"/>
          <w:left w:val="nil"/>
          <w:bottom w:val="nil"/>
          <w:right w:val="nil"/>
          <w:between w:val="nil"/>
        </w:pBdr>
        <w:spacing w:line="216" w:lineRule="auto"/>
        <w:ind w:left="1494" w:right="7"/>
        <w:jc w:val="both"/>
        <w:rPr>
          <w:rFonts w:ascii="Roboto" w:eastAsia="Roboto" w:hAnsi="Roboto" w:cs="Roboto"/>
          <w:sz w:val="20"/>
          <w:szCs w:val="20"/>
        </w:rPr>
      </w:pPr>
    </w:p>
    <w:p w14:paraId="45096C83" w14:textId="3347D8E1" w:rsidR="005C5152" w:rsidRPr="00343B39" w:rsidRDefault="00422B43" w:rsidP="00D32096">
      <w:pPr>
        <w:numPr>
          <w:ilvl w:val="0"/>
          <w:numId w:val="17"/>
        </w:numPr>
        <w:pBdr>
          <w:top w:val="nil"/>
          <w:left w:val="nil"/>
          <w:bottom w:val="nil"/>
          <w:right w:val="nil"/>
          <w:between w:val="nil"/>
        </w:pBdr>
        <w:spacing w:line="216" w:lineRule="auto"/>
        <w:ind w:left="1080" w:right="7"/>
        <w:jc w:val="both"/>
        <w:rPr>
          <w:rFonts w:ascii="Roboto" w:eastAsia="Roboto" w:hAnsi="Roboto" w:cs="Roboto"/>
          <w:sz w:val="20"/>
          <w:szCs w:val="20"/>
        </w:rPr>
      </w:pPr>
      <w:r w:rsidRPr="00343B39">
        <w:rPr>
          <w:rFonts w:ascii="Roboto" w:eastAsia="Roboto" w:hAnsi="Roboto" w:cs="Roboto"/>
          <w:sz w:val="20"/>
          <w:szCs w:val="20"/>
        </w:rPr>
        <w:t xml:space="preserve">Installation demonstration to be arranged by the supplier within the quoted price and the same is to be done within 15 days of the arrival of the equipment at site or whenever informed by IIT </w:t>
      </w:r>
      <w:r w:rsidR="00D212E7" w:rsidRPr="00343B39">
        <w:rPr>
          <w:rFonts w:ascii="Roboto" w:eastAsia="Roboto" w:hAnsi="Roboto" w:cs="Roboto"/>
          <w:sz w:val="20"/>
          <w:szCs w:val="20"/>
        </w:rPr>
        <w:t>dhArwAD</w:t>
      </w:r>
      <w:r w:rsidRPr="00343B39">
        <w:rPr>
          <w:rFonts w:ascii="Roboto" w:eastAsia="Roboto" w:hAnsi="Roboto" w:cs="Roboto"/>
          <w:sz w:val="20"/>
          <w:szCs w:val="20"/>
        </w:rPr>
        <w:t>.</w:t>
      </w:r>
    </w:p>
    <w:p w14:paraId="1594ADD7" w14:textId="77777777" w:rsidR="005C5152" w:rsidRPr="00343B39" w:rsidRDefault="005C5152">
      <w:pPr>
        <w:pBdr>
          <w:top w:val="nil"/>
          <w:left w:val="nil"/>
          <w:bottom w:val="nil"/>
          <w:right w:val="nil"/>
          <w:between w:val="nil"/>
        </w:pBdr>
        <w:spacing w:line="216" w:lineRule="auto"/>
        <w:ind w:left="1134" w:right="7"/>
        <w:jc w:val="both"/>
        <w:rPr>
          <w:rFonts w:ascii="Roboto" w:eastAsia="Roboto" w:hAnsi="Roboto" w:cs="Roboto"/>
          <w:sz w:val="14"/>
          <w:szCs w:val="14"/>
        </w:rPr>
      </w:pPr>
    </w:p>
    <w:p w14:paraId="03DDD931" w14:textId="77777777" w:rsidR="005C5152" w:rsidRPr="00343B39" w:rsidRDefault="00422B43" w:rsidP="00D32096">
      <w:pPr>
        <w:numPr>
          <w:ilvl w:val="0"/>
          <w:numId w:val="13"/>
        </w:numPr>
        <w:rPr>
          <w:rFonts w:ascii="Roboto" w:eastAsia="Roboto" w:hAnsi="Roboto" w:cs="Roboto"/>
          <w:sz w:val="20"/>
          <w:szCs w:val="20"/>
        </w:rPr>
      </w:pPr>
      <w:r w:rsidRPr="00343B39">
        <w:rPr>
          <w:rFonts w:ascii="Roboto" w:eastAsia="Roboto" w:hAnsi="Roboto" w:cs="Roboto"/>
          <w:b/>
          <w:color w:val="000000"/>
          <w:sz w:val="20"/>
          <w:szCs w:val="20"/>
          <w:u w:val="single"/>
        </w:rPr>
        <w:t>Liquidated Damages:</w:t>
      </w:r>
    </w:p>
    <w:p w14:paraId="70E1D63C" w14:textId="77777777" w:rsidR="005C5152" w:rsidRPr="00343B39" w:rsidRDefault="005C5152">
      <w:pPr>
        <w:spacing w:line="216" w:lineRule="auto"/>
        <w:ind w:right="7"/>
        <w:rPr>
          <w:rFonts w:ascii="Roboto" w:eastAsia="Roboto" w:hAnsi="Roboto" w:cs="Roboto"/>
          <w:b/>
          <w:color w:val="000000"/>
          <w:sz w:val="20"/>
          <w:szCs w:val="20"/>
          <w:u w:val="single"/>
        </w:rPr>
      </w:pPr>
    </w:p>
    <w:p w14:paraId="22E4A6CC" w14:textId="31877A47" w:rsidR="005C5152" w:rsidRPr="00343B39" w:rsidRDefault="00422B43" w:rsidP="00691F07">
      <w:pPr>
        <w:pBdr>
          <w:top w:val="nil"/>
          <w:left w:val="nil"/>
          <w:bottom w:val="nil"/>
          <w:right w:val="nil"/>
          <w:between w:val="nil"/>
        </w:pBdr>
        <w:spacing w:line="276" w:lineRule="auto"/>
        <w:ind w:left="720" w:right="7"/>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The equipment should be delivered/dispatched to destination and ready for use not later than the </w:t>
      </w:r>
      <w:r w:rsidR="00585914" w:rsidRPr="00343B39">
        <w:rPr>
          <w:rFonts w:ascii="Roboto" w:eastAsia="Roboto" w:hAnsi="Roboto" w:cs="Roboto"/>
          <w:color w:val="000000"/>
          <w:sz w:val="20"/>
          <w:szCs w:val="20"/>
        </w:rPr>
        <w:t xml:space="preserve">scheduled </w:t>
      </w:r>
      <w:r w:rsidRPr="00343B39">
        <w:rPr>
          <w:rFonts w:ascii="Roboto" w:eastAsia="Roboto" w:hAnsi="Roboto" w:cs="Roboto"/>
          <w:color w:val="000000"/>
          <w:sz w:val="20"/>
          <w:szCs w:val="20"/>
        </w:rPr>
        <w:t xml:space="preserve">delivery </w:t>
      </w:r>
      <w:r w:rsidR="00585914" w:rsidRPr="00343B39">
        <w:rPr>
          <w:rFonts w:ascii="Roboto" w:eastAsia="Roboto" w:hAnsi="Roboto" w:cs="Roboto"/>
          <w:color w:val="000000"/>
          <w:sz w:val="20"/>
          <w:szCs w:val="20"/>
        </w:rPr>
        <w:t>date</w:t>
      </w:r>
      <w:r w:rsidRPr="00343B39">
        <w:rPr>
          <w:rFonts w:ascii="Roboto" w:eastAsia="Roboto" w:hAnsi="Roboto" w:cs="Roboto"/>
          <w:color w:val="000000"/>
          <w:sz w:val="20"/>
          <w:szCs w:val="20"/>
        </w:rPr>
        <w:t xml:space="preserve"> specified. If the supplier/Bidder fails to deliver any or all the stores or perform the service by the specified date, liquidated damages @0.5% per week f</w:t>
      </w:r>
      <w:r w:rsidR="00585914" w:rsidRPr="00343B39">
        <w:rPr>
          <w:rFonts w:ascii="Roboto" w:eastAsia="Roboto" w:hAnsi="Roboto" w:cs="Roboto"/>
          <w:color w:val="000000"/>
          <w:sz w:val="20"/>
          <w:szCs w:val="20"/>
        </w:rPr>
        <w:t>or</w:t>
      </w:r>
      <w:r w:rsidRPr="00343B39">
        <w:rPr>
          <w:rFonts w:ascii="Roboto" w:eastAsia="Roboto" w:hAnsi="Roboto" w:cs="Roboto"/>
          <w:color w:val="000000"/>
          <w:sz w:val="20"/>
          <w:szCs w:val="20"/>
        </w:rPr>
        <w:t xml:space="preserve"> the value of the delayed stores will be deducted from the bill subject to a maximum of 10% </w:t>
      </w:r>
      <w:r w:rsidR="00585914" w:rsidRPr="00343B39">
        <w:rPr>
          <w:rFonts w:ascii="Roboto" w:eastAsia="Roboto" w:hAnsi="Roboto" w:cs="Roboto"/>
          <w:color w:val="000000"/>
          <w:sz w:val="20"/>
          <w:szCs w:val="20"/>
        </w:rPr>
        <w:t>of the ordered value</w:t>
      </w:r>
      <w:r w:rsidRPr="00343B39">
        <w:rPr>
          <w:rFonts w:ascii="Roboto" w:eastAsia="Roboto" w:hAnsi="Roboto" w:cs="Roboto"/>
          <w:color w:val="000000"/>
          <w:sz w:val="20"/>
          <w:szCs w:val="20"/>
        </w:rPr>
        <w:t>. Same terms are applicable for installation, training and demonstration clause mentioned above.</w:t>
      </w:r>
      <w:r w:rsidR="00D5636B" w:rsidRPr="00343B39">
        <w:rPr>
          <w:rFonts w:ascii="Roboto" w:eastAsia="Roboto" w:hAnsi="Roboto" w:cs="Roboto"/>
          <w:color w:val="000000"/>
          <w:sz w:val="20"/>
          <w:szCs w:val="20"/>
        </w:rPr>
        <w:t xml:space="preserve"> Delivery date means delivery, installation/commissioning date.</w:t>
      </w:r>
    </w:p>
    <w:p w14:paraId="766119D0" w14:textId="77777777" w:rsidR="005C5152" w:rsidRPr="00343B39" w:rsidRDefault="005C5152" w:rsidP="00494FE7">
      <w:pPr>
        <w:rPr>
          <w:rFonts w:ascii="Roboto" w:eastAsia="Roboto" w:hAnsi="Roboto" w:cs="Roboto"/>
          <w:b/>
          <w:sz w:val="12"/>
          <w:szCs w:val="12"/>
        </w:rPr>
      </w:pPr>
    </w:p>
    <w:p w14:paraId="06283E39" w14:textId="77777777" w:rsidR="005C5152" w:rsidRPr="00343B39" w:rsidRDefault="00422B43" w:rsidP="00D32096">
      <w:pPr>
        <w:numPr>
          <w:ilvl w:val="0"/>
          <w:numId w:val="13"/>
        </w:numPr>
        <w:rPr>
          <w:rFonts w:ascii="Roboto" w:eastAsia="Roboto" w:hAnsi="Roboto" w:cs="Roboto"/>
          <w:b/>
          <w:sz w:val="20"/>
          <w:szCs w:val="20"/>
        </w:rPr>
      </w:pPr>
      <w:r w:rsidRPr="00343B39">
        <w:rPr>
          <w:rFonts w:ascii="Roboto" w:eastAsia="Roboto" w:hAnsi="Roboto" w:cs="Roboto"/>
          <w:b/>
          <w:color w:val="000000"/>
          <w:sz w:val="20"/>
          <w:szCs w:val="20"/>
          <w:u w:val="single"/>
        </w:rPr>
        <w:t>Dispute and Jurisdiction</w:t>
      </w:r>
      <w:r w:rsidRPr="00343B39">
        <w:rPr>
          <w:rFonts w:ascii="Roboto" w:eastAsia="Roboto" w:hAnsi="Roboto" w:cs="Roboto"/>
          <w:b/>
          <w:color w:val="00000A"/>
          <w:sz w:val="20"/>
          <w:szCs w:val="20"/>
        </w:rPr>
        <w:t>:</w:t>
      </w:r>
    </w:p>
    <w:p w14:paraId="50E7B559" w14:textId="77777777" w:rsidR="005C5152" w:rsidRPr="00343B39" w:rsidRDefault="005C5152">
      <w:pPr>
        <w:spacing w:line="216" w:lineRule="auto"/>
        <w:ind w:right="7"/>
        <w:rPr>
          <w:rFonts w:ascii="Roboto" w:eastAsia="Roboto" w:hAnsi="Roboto" w:cs="Roboto"/>
          <w:b/>
          <w:color w:val="000000"/>
          <w:sz w:val="20"/>
          <w:szCs w:val="20"/>
          <w:u w:val="single"/>
        </w:rPr>
      </w:pPr>
    </w:p>
    <w:p w14:paraId="6424EA5A" w14:textId="565B13A4" w:rsidR="005C5152" w:rsidRPr="00343B39" w:rsidRDefault="00422B43" w:rsidP="00B14C52">
      <w:pPr>
        <w:pBdr>
          <w:top w:val="nil"/>
          <w:left w:val="nil"/>
          <w:bottom w:val="nil"/>
          <w:right w:val="nil"/>
          <w:between w:val="nil"/>
        </w:pBdr>
        <w:spacing w:line="216" w:lineRule="auto"/>
        <w:ind w:left="720" w:right="7"/>
        <w:jc w:val="both"/>
        <w:rPr>
          <w:rFonts w:ascii="Roboto" w:eastAsia="Roboto" w:hAnsi="Roboto" w:cs="Roboto"/>
          <w:color w:val="000000"/>
          <w:sz w:val="20"/>
          <w:szCs w:val="20"/>
        </w:rPr>
      </w:pPr>
      <w:r w:rsidRPr="00343B39">
        <w:rPr>
          <w:rFonts w:ascii="Roboto" w:eastAsia="Roboto" w:hAnsi="Roboto" w:cs="Roboto"/>
          <w:color w:val="000000"/>
          <w:sz w:val="20"/>
          <w:szCs w:val="20"/>
        </w:rPr>
        <w:t xml:space="preserve">Any legal disputes arising out of any breach of contract pertaining to the whole process of this tender shall be settled in the court of competent jurisdiction in the district of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Karnataka. </w:t>
      </w:r>
    </w:p>
    <w:p w14:paraId="773F626C" w14:textId="77777777" w:rsidR="005C5152" w:rsidRPr="00343B39" w:rsidRDefault="00422B43" w:rsidP="00D32096">
      <w:pPr>
        <w:numPr>
          <w:ilvl w:val="0"/>
          <w:numId w:val="13"/>
        </w:numPr>
        <w:rPr>
          <w:rFonts w:ascii="Roboto" w:eastAsia="Roboto" w:hAnsi="Roboto" w:cs="Roboto"/>
          <w:b/>
          <w:color w:val="000000"/>
          <w:sz w:val="20"/>
          <w:szCs w:val="20"/>
        </w:rPr>
      </w:pPr>
      <w:r w:rsidRPr="00343B39">
        <w:rPr>
          <w:rFonts w:ascii="Roboto" w:eastAsia="Roboto" w:hAnsi="Roboto" w:cs="Roboto"/>
          <w:b/>
          <w:sz w:val="20"/>
          <w:szCs w:val="20"/>
          <w:u w:val="single"/>
        </w:rPr>
        <w:t>Cancellation of Tender:</w:t>
      </w:r>
      <w:r w:rsidRPr="00343B39">
        <w:rPr>
          <w:rFonts w:ascii="Roboto" w:eastAsia="Roboto" w:hAnsi="Roboto" w:cs="Roboto"/>
          <w:b/>
          <w:color w:val="000000"/>
          <w:sz w:val="20"/>
          <w:szCs w:val="20"/>
        </w:rPr>
        <w:t xml:space="preserve"> </w:t>
      </w:r>
    </w:p>
    <w:p w14:paraId="55AFC05F" w14:textId="77777777" w:rsidR="005C5152" w:rsidRPr="00343B39" w:rsidRDefault="005C5152">
      <w:pPr>
        <w:pBdr>
          <w:top w:val="nil"/>
          <w:left w:val="nil"/>
          <w:bottom w:val="nil"/>
          <w:right w:val="nil"/>
          <w:between w:val="nil"/>
        </w:pBdr>
        <w:ind w:left="720"/>
        <w:jc w:val="both"/>
        <w:rPr>
          <w:rFonts w:ascii="Roboto" w:eastAsia="Roboto" w:hAnsi="Roboto" w:cs="Roboto"/>
          <w:color w:val="000000"/>
          <w:sz w:val="12"/>
          <w:szCs w:val="12"/>
        </w:rPr>
      </w:pPr>
    </w:p>
    <w:p w14:paraId="5273CF28" w14:textId="3E8EB17B" w:rsidR="005C5152" w:rsidRPr="00343B39" w:rsidRDefault="00422B43" w:rsidP="00D32096">
      <w:pPr>
        <w:numPr>
          <w:ilvl w:val="0"/>
          <w:numId w:val="7"/>
        </w:numPr>
        <w:pBdr>
          <w:top w:val="nil"/>
          <w:left w:val="nil"/>
          <w:bottom w:val="nil"/>
          <w:right w:val="nil"/>
          <w:between w:val="nil"/>
        </w:pBdr>
        <w:ind w:left="1134" w:hanging="425"/>
        <w:jc w:val="both"/>
        <w:rPr>
          <w:rFonts w:ascii="Roboto" w:eastAsia="Roboto" w:hAnsi="Roboto" w:cs="Roboto"/>
          <w:sz w:val="20"/>
          <w:szCs w:val="20"/>
        </w:rPr>
      </w:pPr>
      <w:r w:rsidRPr="00343B39">
        <w:rPr>
          <w:rFonts w:ascii="Roboto" w:eastAsia="Roboto" w:hAnsi="Roboto" w:cs="Roboto"/>
          <w:color w:val="000000"/>
          <w:sz w:val="20"/>
          <w:szCs w:val="20"/>
        </w:rPr>
        <w:t xml:space="preserve">Notwithstanding anything specified in this tender document, Purchaser/IIT </w:t>
      </w:r>
      <w:r w:rsidR="00D212E7" w:rsidRPr="00343B39">
        <w:rPr>
          <w:rFonts w:ascii="Roboto" w:eastAsia="Roboto" w:hAnsi="Roboto" w:cs="Roboto"/>
          <w:color w:val="000000"/>
          <w:sz w:val="20"/>
          <w:szCs w:val="20"/>
        </w:rPr>
        <w:t>dhArwAD</w:t>
      </w:r>
      <w:r w:rsidRPr="00343B39">
        <w:rPr>
          <w:rFonts w:ascii="Roboto" w:eastAsia="Roboto" w:hAnsi="Roboto" w:cs="Roboto"/>
          <w:color w:val="000000"/>
          <w:sz w:val="20"/>
          <w:szCs w:val="20"/>
        </w:rPr>
        <w:t xml:space="preserve"> in his sole discretion, unconditionally and without assigning any reasons, reserves the rights:</w:t>
      </w:r>
    </w:p>
    <w:p w14:paraId="3FDF18C8" w14:textId="77777777" w:rsidR="005C5152" w:rsidRPr="00343B39" w:rsidRDefault="00422B43">
      <w:pPr>
        <w:numPr>
          <w:ilvl w:val="1"/>
          <w:numId w:val="1"/>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To accept or reject lowest tender or any other tender or all the tenders.</w:t>
      </w:r>
    </w:p>
    <w:p w14:paraId="6CC69608" w14:textId="77777777" w:rsidR="005C5152" w:rsidRPr="00343B39" w:rsidRDefault="00422B43">
      <w:pPr>
        <w:numPr>
          <w:ilvl w:val="1"/>
          <w:numId w:val="1"/>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To accept any tender in full or in part.</w:t>
      </w:r>
    </w:p>
    <w:p w14:paraId="1976A7E5" w14:textId="377E5F5F" w:rsidR="005C5152" w:rsidRPr="00343B39" w:rsidRDefault="00422B43">
      <w:pPr>
        <w:numPr>
          <w:ilvl w:val="1"/>
          <w:numId w:val="1"/>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 xml:space="preserve">To reject the tender, </w:t>
      </w:r>
      <w:r w:rsidR="00D5636B" w:rsidRPr="00343B39">
        <w:rPr>
          <w:rFonts w:ascii="Roboto" w:eastAsia="Roboto" w:hAnsi="Roboto" w:cs="Roboto"/>
          <w:color w:val="000000"/>
          <w:sz w:val="20"/>
          <w:szCs w:val="20"/>
        </w:rPr>
        <w:t xml:space="preserve">which is </w:t>
      </w:r>
      <w:r w:rsidRPr="00343B39">
        <w:rPr>
          <w:rFonts w:ascii="Roboto" w:eastAsia="Roboto" w:hAnsi="Roboto" w:cs="Roboto"/>
          <w:color w:val="000000"/>
          <w:sz w:val="20"/>
          <w:szCs w:val="20"/>
        </w:rPr>
        <w:t>not conf</w:t>
      </w:r>
      <w:r w:rsidR="00D5636B" w:rsidRPr="00343B39">
        <w:rPr>
          <w:rFonts w:ascii="Roboto" w:eastAsia="Roboto" w:hAnsi="Roboto" w:cs="Roboto"/>
          <w:color w:val="000000"/>
          <w:sz w:val="20"/>
          <w:szCs w:val="20"/>
        </w:rPr>
        <w:t>o</w:t>
      </w:r>
      <w:r w:rsidRPr="00343B39">
        <w:rPr>
          <w:rFonts w:ascii="Roboto" w:eastAsia="Roboto" w:hAnsi="Roboto" w:cs="Roboto"/>
          <w:color w:val="000000"/>
          <w:sz w:val="20"/>
          <w:szCs w:val="20"/>
        </w:rPr>
        <w:t>rming to the tender terms.</w:t>
      </w:r>
    </w:p>
    <w:p w14:paraId="5A5067A5" w14:textId="67F7D171" w:rsidR="002002B2" w:rsidRPr="00343B39" w:rsidRDefault="00422B43" w:rsidP="00320BC4">
      <w:pPr>
        <w:numPr>
          <w:ilvl w:val="1"/>
          <w:numId w:val="1"/>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To cancel the tender at any stage during the evaluation &amp; before award of work</w:t>
      </w:r>
    </w:p>
    <w:p w14:paraId="28D6674F" w14:textId="77777777" w:rsidR="005C5152" w:rsidRPr="00343B39" w:rsidRDefault="005C5152">
      <w:pPr>
        <w:pBdr>
          <w:top w:val="nil"/>
          <w:left w:val="nil"/>
          <w:bottom w:val="nil"/>
          <w:right w:val="nil"/>
          <w:between w:val="nil"/>
        </w:pBdr>
        <w:jc w:val="both"/>
        <w:rPr>
          <w:rFonts w:ascii="Roboto" w:eastAsia="Roboto" w:hAnsi="Roboto" w:cs="Roboto"/>
          <w:color w:val="000000"/>
          <w:sz w:val="8"/>
          <w:szCs w:val="8"/>
        </w:rPr>
      </w:pPr>
    </w:p>
    <w:p w14:paraId="4446085B" w14:textId="77777777" w:rsidR="005C5152" w:rsidRPr="00343B39" w:rsidRDefault="00422B43" w:rsidP="00D32096">
      <w:pPr>
        <w:numPr>
          <w:ilvl w:val="0"/>
          <w:numId w:val="7"/>
        </w:numPr>
        <w:pBdr>
          <w:top w:val="nil"/>
          <w:left w:val="nil"/>
          <w:bottom w:val="nil"/>
          <w:right w:val="nil"/>
          <w:between w:val="nil"/>
        </w:pBdr>
        <w:ind w:left="1069"/>
        <w:jc w:val="both"/>
        <w:rPr>
          <w:rFonts w:ascii="Roboto" w:eastAsia="Roboto" w:hAnsi="Roboto" w:cs="Roboto"/>
          <w:sz w:val="20"/>
          <w:szCs w:val="20"/>
        </w:rPr>
      </w:pPr>
      <w:r w:rsidRPr="00343B39">
        <w:rPr>
          <w:rFonts w:ascii="Roboto" w:eastAsia="Roboto" w:hAnsi="Roboto" w:cs="Roboto"/>
          <w:color w:val="000000"/>
          <w:sz w:val="20"/>
          <w:szCs w:val="20"/>
        </w:rPr>
        <w:t>Offer which deviates from the vital conditions (as illustrated below) of the tender shall be rejected:</w:t>
      </w:r>
    </w:p>
    <w:p w14:paraId="4DBB6FE9" w14:textId="77777777" w:rsidR="005C5152" w:rsidRPr="00343B39" w:rsidRDefault="00422B43" w:rsidP="00D32096">
      <w:pPr>
        <w:numPr>
          <w:ilvl w:val="0"/>
          <w:numId w:val="14"/>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Non-submission of complete offers as mentioned in the tender document,</w:t>
      </w:r>
    </w:p>
    <w:p w14:paraId="2AC12A38" w14:textId="77777777" w:rsidR="005C5152" w:rsidRPr="00343B39" w:rsidRDefault="00422B43" w:rsidP="00D32096">
      <w:pPr>
        <w:numPr>
          <w:ilvl w:val="0"/>
          <w:numId w:val="14"/>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Receipt of offers after due date and time and or by email / fax (unless specified otherwise).</w:t>
      </w:r>
    </w:p>
    <w:p w14:paraId="4F7D6163" w14:textId="77777777" w:rsidR="005C5152" w:rsidRPr="00343B39" w:rsidRDefault="00422B43" w:rsidP="00D32096">
      <w:pPr>
        <w:numPr>
          <w:ilvl w:val="0"/>
          <w:numId w:val="14"/>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Receipt of offers in open condition.</w:t>
      </w:r>
    </w:p>
    <w:p w14:paraId="180DF1E7" w14:textId="77777777" w:rsidR="005C5152" w:rsidRPr="00343B39" w:rsidRDefault="00422B43" w:rsidP="00D32096">
      <w:pPr>
        <w:numPr>
          <w:ilvl w:val="0"/>
          <w:numId w:val="14"/>
        </w:numPr>
        <w:pBdr>
          <w:top w:val="nil"/>
          <w:left w:val="nil"/>
          <w:bottom w:val="nil"/>
          <w:right w:val="nil"/>
          <w:between w:val="nil"/>
        </w:pBdr>
        <w:ind w:left="1843"/>
        <w:jc w:val="both"/>
        <w:rPr>
          <w:rFonts w:ascii="Roboto" w:eastAsia="Roboto" w:hAnsi="Roboto" w:cs="Roboto"/>
          <w:sz w:val="20"/>
          <w:szCs w:val="20"/>
        </w:rPr>
      </w:pPr>
      <w:r w:rsidRPr="00343B39">
        <w:rPr>
          <w:rFonts w:ascii="Roboto" w:eastAsia="Roboto" w:hAnsi="Roboto" w:cs="Roboto"/>
          <w:color w:val="000000"/>
          <w:sz w:val="20"/>
          <w:szCs w:val="20"/>
        </w:rPr>
        <w:t>Conditional Tenders and Unsigned Tenders will also be rejected.</w:t>
      </w:r>
    </w:p>
    <w:p w14:paraId="2000886B" w14:textId="77777777" w:rsidR="000C69EE" w:rsidRPr="00343B39" w:rsidRDefault="000C69EE" w:rsidP="00D32096">
      <w:pPr>
        <w:numPr>
          <w:ilvl w:val="0"/>
          <w:numId w:val="14"/>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sz w:val="20"/>
          <w:szCs w:val="20"/>
        </w:rPr>
        <w:t>Where technical and financial bids are received in ONE Cover in case of Two Packet bid.</w:t>
      </w:r>
    </w:p>
    <w:p w14:paraId="4F7E253F" w14:textId="60E7AD70" w:rsidR="000C69EE" w:rsidRPr="00343B39" w:rsidRDefault="000C69EE" w:rsidP="00D32096">
      <w:pPr>
        <w:numPr>
          <w:ilvl w:val="0"/>
          <w:numId w:val="14"/>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sz w:val="20"/>
          <w:szCs w:val="20"/>
        </w:rPr>
        <w:t>Where One Indian Agent submits bids for</w:t>
      </w:r>
      <w:r w:rsidR="00D5636B" w:rsidRPr="00343B39">
        <w:rPr>
          <w:rFonts w:ascii="Roboto" w:eastAsia="Roboto" w:hAnsi="Roboto" w:cs="Roboto"/>
          <w:sz w:val="20"/>
          <w:szCs w:val="20"/>
        </w:rPr>
        <w:t xml:space="preserve"> more than one foreign supplier/</w:t>
      </w:r>
      <w:r w:rsidRPr="00343B39">
        <w:rPr>
          <w:rFonts w:ascii="Roboto" w:eastAsia="Roboto" w:hAnsi="Roboto" w:cs="Roboto"/>
          <w:sz w:val="20"/>
          <w:szCs w:val="20"/>
        </w:rPr>
        <w:t>Principal.</w:t>
      </w:r>
    </w:p>
    <w:p w14:paraId="6768C270" w14:textId="196A5C5E" w:rsidR="000C69EE" w:rsidRPr="00343B39" w:rsidRDefault="000C69EE" w:rsidP="00D32096">
      <w:pPr>
        <w:numPr>
          <w:ilvl w:val="0"/>
          <w:numId w:val="14"/>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sz w:val="20"/>
          <w:szCs w:val="20"/>
        </w:rPr>
        <w:t xml:space="preserve">Where one OEM and their Trader/Dealer/Distributor </w:t>
      </w:r>
      <w:r w:rsidR="00FB1A80" w:rsidRPr="00343B39">
        <w:rPr>
          <w:rFonts w:ascii="Roboto" w:eastAsia="Roboto" w:hAnsi="Roboto" w:cs="Roboto"/>
          <w:sz w:val="20"/>
          <w:szCs w:val="20"/>
        </w:rPr>
        <w:t>submit</w:t>
      </w:r>
      <w:r w:rsidRPr="00343B39">
        <w:rPr>
          <w:rFonts w:ascii="Roboto" w:eastAsia="Roboto" w:hAnsi="Roboto" w:cs="Roboto"/>
          <w:sz w:val="20"/>
          <w:szCs w:val="20"/>
        </w:rPr>
        <w:t xml:space="preserve"> quotations</w:t>
      </w:r>
    </w:p>
    <w:p w14:paraId="6ED84EDD" w14:textId="440D2309" w:rsidR="00320BC4" w:rsidRDefault="000C69EE" w:rsidP="00D32096">
      <w:pPr>
        <w:numPr>
          <w:ilvl w:val="0"/>
          <w:numId w:val="14"/>
        </w:numPr>
        <w:pBdr>
          <w:top w:val="nil"/>
          <w:left w:val="nil"/>
          <w:bottom w:val="nil"/>
          <w:right w:val="nil"/>
          <w:between w:val="nil"/>
        </w:pBdr>
        <w:jc w:val="both"/>
        <w:rPr>
          <w:rFonts w:ascii="Roboto" w:eastAsia="Roboto" w:hAnsi="Roboto" w:cs="Roboto"/>
          <w:sz w:val="20"/>
          <w:szCs w:val="20"/>
        </w:rPr>
      </w:pPr>
      <w:r w:rsidRPr="00343B39">
        <w:rPr>
          <w:rFonts w:ascii="Roboto" w:eastAsia="Roboto" w:hAnsi="Roboto" w:cs="Roboto"/>
          <w:sz w:val="20"/>
          <w:szCs w:val="20"/>
        </w:rPr>
        <w:t>Bids received without EMD for unexempted bi</w:t>
      </w:r>
      <w:r w:rsidR="00D5636B" w:rsidRPr="00343B39">
        <w:rPr>
          <w:rFonts w:ascii="Roboto" w:eastAsia="Roboto" w:hAnsi="Roboto" w:cs="Roboto"/>
          <w:sz w:val="20"/>
          <w:szCs w:val="20"/>
        </w:rPr>
        <w:t>dd</w:t>
      </w:r>
      <w:r w:rsidRPr="00343B39">
        <w:rPr>
          <w:rFonts w:ascii="Roboto" w:eastAsia="Roboto" w:hAnsi="Roboto" w:cs="Roboto"/>
          <w:sz w:val="20"/>
          <w:szCs w:val="20"/>
        </w:rPr>
        <w:t>ers.</w:t>
      </w:r>
      <w:r w:rsidR="00D5636B" w:rsidRPr="00343B39">
        <w:rPr>
          <w:rFonts w:ascii="Roboto" w:eastAsia="Roboto" w:hAnsi="Roboto" w:cs="Roboto"/>
          <w:sz w:val="20"/>
          <w:szCs w:val="20"/>
        </w:rPr>
        <w:t xml:space="preserve"> Only OEM’s and service providers are exempted from EMD submission. Traders/ Dealers/Authorised representatives of OEM’s shall invariably submit the EMD</w:t>
      </w:r>
    </w:p>
    <w:p w14:paraId="5F4E55DE" w14:textId="77777777" w:rsidR="00AF6602" w:rsidRDefault="00AF6602" w:rsidP="00AF6602">
      <w:pPr>
        <w:pBdr>
          <w:top w:val="nil"/>
          <w:left w:val="nil"/>
          <w:bottom w:val="nil"/>
          <w:right w:val="nil"/>
          <w:between w:val="nil"/>
        </w:pBdr>
        <w:ind w:left="1800"/>
        <w:jc w:val="both"/>
        <w:rPr>
          <w:rFonts w:ascii="Roboto" w:eastAsia="Roboto" w:hAnsi="Roboto" w:cs="Roboto"/>
          <w:sz w:val="20"/>
          <w:szCs w:val="20"/>
        </w:rPr>
      </w:pPr>
    </w:p>
    <w:p w14:paraId="6B2846F4" w14:textId="77777777" w:rsidR="00AF6602" w:rsidRDefault="00AF6602" w:rsidP="00AF6602">
      <w:pPr>
        <w:pBdr>
          <w:top w:val="nil"/>
          <w:left w:val="nil"/>
          <w:bottom w:val="nil"/>
          <w:right w:val="nil"/>
          <w:between w:val="nil"/>
        </w:pBdr>
        <w:ind w:left="1800"/>
        <w:jc w:val="both"/>
        <w:rPr>
          <w:rFonts w:ascii="Roboto" w:eastAsia="Roboto" w:hAnsi="Roboto" w:cs="Roboto"/>
          <w:sz w:val="20"/>
          <w:szCs w:val="20"/>
        </w:rPr>
      </w:pPr>
    </w:p>
    <w:p w14:paraId="6EDE8198" w14:textId="77777777" w:rsidR="00AF6602" w:rsidRDefault="00AF6602" w:rsidP="00AF6602">
      <w:pPr>
        <w:pBdr>
          <w:top w:val="nil"/>
          <w:left w:val="nil"/>
          <w:bottom w:val="nil"/>
          <w:right w:val="nil"/>
          <w:between w:val="nil"/>
        </w:pBdr>
        <w:ind w:left="1800"/>
        <w:jc w:val="both"/>
        <w:rPr>
          <w:rFonts w:ascii="Roboto" w:eastAsia="Roboto" w:hAnsi="Roboto" w:cs="Roboto"/>
          <w:sz w:val="20"/>
          <w:szCs w:val="20"/>
        </w:rPr>
      </w:pPr>
    </w:p>
    <w:p w14:paraId="556BE4F1" w14:textId="77777777" w:rsidR="00AF6602" w:rsidRPr="00343B39" w:rsidRDefault="00AF6602" w:rsidP="00AF6602">
      <w:pPr>
        <w:pBdr>
          <w:top w:val="nil"/>
          <w:left w:val="nil"/>
          <w:bottom w:val="nil"/>
          <w:right w:val="nil"/>
          <w:between w:val="nil"/>
        </w:pBdr>
        <w:ind w:left="1800"/>
        <w:jc w:val="both"/>
        <w:rPr>
          <w:rFonts w:ascii="Roboto" w:eastAsia="Roboto" w:hAnsi="Roboto" w:cs="Roboto"/>
          <w:sz w:val="20"/>
          <w:szCs w:val="20"/>
        </w:rPr>
      </w:pPr>
    </w:p>
    <w:p w14:paraId="738AB6D8" w14:textId="701BA238" w:rsidR="006D1273" w:rsidRPr="006D1273" w:rsidRDefault="00422B43" w:rsidP="00D32096">
      <w:pPr>
        <w:numPr>
          <w:ilvl w:val="0"/>
          <w:numId w:val="13"/>
        </w:numPr>
        <w:jc w:val="both"/>
        <w:rPr>
          <w:rFonts w:ascii="Roboto" w:eastAsia="Roboto" w:hAnsi="Roboto" w:cs="Roboto"/>
          <w:b/>
          <w:sz w:val="20"/>
          <w:szCs w:val="20"/>
          <w:u w:val="single"/>
        </w:rPr>
      </w:pPr>
      <w:r w:rsidRPr="00343B39">
        <w:rPr>
          <w:rFonts w:ascii="Roboto" w:eastAsia="Roboto" w:hAnsi="Roboto" w:cs="Roboto"/>
          <w:b/>
          <w:sz w:val="20"/>
          <w:szCs w:val="20"/>
          <w:u w:val="single"/>
        </w:rPr>
        <w:lastRenderedPageBreak/>
        <w:t xml:space="preserve">Force Majeure: </w:t>
      </w:r>
      <w:r w:rsidR="006D1273" w:rsidRPr="006D1273">
        <w:rPr>
          <w:rFonts w:ascii="Roboto" w:eastAsia="Roboto" w:hAnsi="Roboto" w:cs="Roboto"/>
          <w:bCs/>
          <w:sz w:val="20"/>
          <w:szCs w:val="20"/>
        </w:rPr>
        <w:t>a)</w:t>
      </w:r>
      <w:r w:rsidR="006D1273" w:rsidRPr="006D1273">
        <w:rPr>
          <w:rFonts w:ascii="Roboto" w:eastAsia="Roboto" w:hAnsi="Roboto" w:cs="Roboto"/>
          <w:b/>
          <w:sz w:val="20"/>
          <w:szCs w:val="20"/>
        </w:rPr>
        <w:t xml:space="preserve"> </w:t>
      </w:r>
      <w:r w:rsidR="006D1273" w:rsidRPr="006D1273">
        <w:rPr>
          <w:rFonts w:ascii="Roboto" w:eastAsia="Roboto" w:hAnsi="Roboto" w:cs="Roboto"/>
          <w:sz w:val="20"/>
          <w:szCs w:val="20"/>
        </w:rPr>
        <w:t>If at any time during the execution of the supply order, the performance in whole or in part by either Buyer or and by the Seller(s) is / are delayed by any reason of force majeure situations such as acts of civil war, civil commotion, sabotage, hostilities, war, fires, explosions, epidemics, natural calamities like floods, earthquakes, volcanoes, storms, acts of God &amp; laws of respective governments or any other causes beyond the control of either parties, hereinafter referred to as "events", provided notice of the occurrence of such event/s is / are communicated by either party, to the other party within 21 days from the date of occurrence thereof, neither party shall by reason such events be entitled to terminate the contract nor shall either party have any claim for damages against the other in respect of such non-performance and or delay in performance of the contract/ order. Executions on either side shall be resumed as soon as practicable after such event has come to an end or ceased to exist and the decision of Buyer as to whether activities can resume or not, shall be conclusive and final. Occurrence of the events to be certified by Chamber of Commerce / Indian High Commission or Embassies / Government in that Country.</w:t>
      </w:r>
    </w:p>
    <w:p w14:paraId="437422E7" w14:textId="77777777" w:rsidR="006D1273" w:rsidRDefault="006D1273" w:rsidP="006D1273">
      <w:pPr>
        <w:ind w:left="720"/>
        <w:jc w:val="both"/>
        <w:rPr>
          <w:rFonts w:ascii="Roboto" w:eastAsia="Roboto" w:hAnsi="Roboto" w:cs="Roboto"/>
          <w:sz w:val="20"/>
          <w:szCs w:val="20"/>
        </w:rPr>
      </w:pPr>
      <w:r w:rsidRPr="002873B0">
        <w:rPr>
          <w:rFonts w:ascii="Roboto" w:eastAsia="Roboto" w:hAnsi="Roboto" w:cs="Roboto"/>
          <w:sz w:val="20"/>
          <w:szCs w:val="20"/>
        </w:rPr>
        <w:t>(b) The performance in whole or in part under the captioned tender / contract is prevented or delayed by</w:t>
      </w:r>
      <w:r>
        <w:rPr>
          <w:rFonts w:ascii="Roboto" w:eastAsia="Roboto" w:hAnsi="Roboto" w:cs="Roboto"/>
          <w:sz w:val="20"/>
          <w:szCs w:val="20"/>
        </w:rPr>
        <w:t xml:space="preserve"> </w:t>
      </w:r>
      <w:r w:rsidRPr="002873B0">
        <w:rPr>
          <w:rFonts w:ascii="Roboto" w:eastAsia="Roboto" w:hAnsi="Roboto" w:cs="Roboto"/>
          <w:sz w:val="20"/>
          <w:szCs w:val="20"/>
        </w:rPr>
        <w:t>reason of any such event for a period exceeding sixty days either party may at its option terminate the contract/ further processing of the tender. The relative obligations of both the parties remain suspended during the</w:t>
      </w:r>
      <w:r>
        <w:rPr>
          <w:rFonts w:ascii="Roboto" w:eastAsia="Roboto" w:hAnsi="Roboto" w:cs="Roboto"/>
          <w:sz w:val="20"/>
          <w:szCs w:val="20"/>
        </w:rPr>
        <w:t xml:space="preserve"> </w:t>
      </w:r>
      <w:r w:rsidRPr="002873B0">
        <w:rPr>
          <w:rFonts w:ascii="Roboto" w:eastAsia="Roboto" w:hAnsi="Roboto" w:cs="Roboto"/>
          <w:sz w:val="20"/>
          <w:szCs w:val="20"/>
        </w:rPr>
        <w:t>actual period of force majeure.</w:t>
      </w:r>
    </w:p>
    <w:p w14:paraId="59553D5A" w14:textId="675F05F3" w:rsidR="005C5152" w:rsidRPr="00343B39" w:rsidRDefault="006D1273" w:rsidP="006D1273">
      <w:pPr>
        <w:ind w:left="720"/>
        <w:jc w:val="both"/>
        <w:rPr>
          <w:rFonts w:ascii="Roboto" w:eastAsia="Roboto" w:hAnsi="Roboto" w:cs="Roboto"/>
          <w:sz w:val="20"/>
          <w:szCs w:val="20"/>
        </w:rPr>
      </w:pPr>
      <w:r w:rsidRPr="002873B0">
        <w:rPr>
          <w:rFonts w:ascii="Roboto" w:eastAsia="Roboto" w:hAnsi="Roboto" w:cs="Roboto"/>
          <w:sz w:val="20"/>
          <w:szCs w:val="20"/>
        </w:rPr>
        <w:t xml:space="preserve">(c) The Buyer may extend the delivery schedule </w:t>
      </w:r>
      <w:proofErr w:type="gramStart"/>
      <w:r w:rsidRPr="002873B0">
        <w:rPr>
          <w:rFonts w:ascii="Roboto" w:eastAsia="Roboto" w:hAnsi="Roboto" w:cs="Roboto"/>
          <w:sz w:val="20"/>
          <w:szCs w:val="20"/>
        </w:rPr>
        <w:t>as mutually agreed,</w:t>
      </w:r>
      <w:proofErr w:type="gramEnd"/>
      <w:r w:rsidRPr="002873B0">
        <w:rPr>
          <w:rFonts w:ascii="Roboto" w:eastAsia="Roboto" w:hAnsi="Roboto" w:cs="Roboto"/>
          <w:sz w:val="20"/>
          <w:szCs w:val="20"/>
        </w:rPr>
        <w:t xml:space="preserve"> on receipt of written communication from</w:t>
      </w:r>
      <w:r>
        <w:rPr>
          <w:rFonts w:ascii="Roboto" w:eastAsia="Roboto" w:hAnsi="Roboto" w:cs="Roboto"/>
          <w:sz w:val="20"/>
          <w:szCs w:val="20"/>
        </w:rPr>
        <w:t xml:space="preserve"> </w:t>
      </w:r>
      <w:r w:rsidRPr="002873B0">
        <w:rPr>
          <w:rFonts w:ascii="Roboto" w:eastAsia="Roboto" w:hAnsi="Roboto" w:cs="Roboto"/>
          <w:sz w:val="20"/>
          <w:szCs w:val="20"/>
        </w:rPr>
        <w:t xml:space="preserve">the Seller regarding occurrence of 'Force Majeure' </w:t>
      </w:r>
      <w:proofErr w:type="gramStart"/>
      <w:r w:rsidRPr="002873B0">
        <w:rPr>
          <w:rFonts w:ascii="Roboto" w:eastAsia="Roboto" w:hAnsi="Roboto" w:cs="Roboto"/>
          <w:sz w:val="20"/>
          <w:szCs w:val="20"/>
        </w:rPr>
        <w:t>conditions, but</w:t>
      </w:r>
      <w:proofErr w:type="gramEnd"/>
      <w:r w:rsidRPr="002873B0">
        <w:rPr>
          <w:rFonts w:ascii="Roboto" w:eastAsia="Roboto" w:hAnsi="Roboto" w:cs="Roboto"/>
          <w:sz w:val="20"/>
          <w:szCs w:val="20"/>
        </w:rPr>
        <w:t xml:space="preserve"> not exceeding six months from the scheduled</w:t>
      </w:r>
      <w:r>
        <w:rPr>
          <w:rFonts w:ascii="Roboto" w:eastAsia="Roboto" w:hAnsi="Roboto" w:cs="Roboto"/>
          <w:sz w:val="20"/>
          <w:szCs w:val="20"/>
        </w:rPr>
        <w:t xml:space="preserve"> </w:t>
      </w:r>
      <w:r w:rsidRPr="002873B0">
        <w:rPr>
          <w:rFonts w:ascii="Roboto" w:eastAsia="Roboto" w:hAnsi="Roboto" w:cs="Roboto"/>
          <w:sz w:val="20"/>
          <w:szCs w:val="20"/>
        </w:rPr>
        <w:t>delivery date. If the 'Force Majeure' conditions extend beyond this period, the Buyer shall have the right to</w:t>
      </w:r>
      <w:r>
        <w:rPr>
          <w:rFonts w:ascii="Roboto" w:eastAsia="Roboto" w:hAnsi="Roboto" w:cs="Roboto"/>
          <w:sz w:val="20"/>
          <w:szCs w:val="20"/>
        </w:rPr>
        <w:t xml:space="preserve"> </w:t>
      </w:r>
      <w:r w:rsidRPr="002873B0">
        <w:rPr>
          <w:rFonts w:ascii="Roboto" w:eastAsia="Roboto" w:hAnsi="Roboto" w:cs="Roboto"/>
          <w:sz w:val="20"/>
          <w:szCs w:val="20"/>
        </w:rPr>
        <w:t>cancel the order without any financial implication to the Buyer or on terms mutually agreed to.</w:t>
      </w:r>
    </w:p>
    <w:p w14:paraId="10D28A0C" w14:textId="1E3CB178" w:rsidR="00496A9C" w:rsidRPr="00343B39" w:rsidRDefault="00422B43">
      <w:pPr>
        <w:rPr>
          <w:rFonts w:ascii="Roboto" w:eastAsia="Roboto" w:hAnsi="Roboto" w:cs="Roboto"/>
          <w:sz w:val="8"/>
          <w:szCs w:val="8"/>
        </w:rPr>
      </w:pPr>
      <w:r w:rsidRPr="00343B39">
        <w:rPr>
          <w:rFonts w:ascii="Roboto" w:eastAsia="Roboto" w:hAnsi="Roboto" w:cs="Roboto"/>
          <w:sz w:val="20"/>
          <w:szCs w:val="20"/>
        </w:rPr>
        <w:tab/>
      </w:r>
    </w:p>
    <w:p w14:paraId="7457DAD0" w14:textId="77777777" w:rsidR="005C5152" w:rsidRPr="00343B39" w:rsidRDefault="00422B43" w:rsidP="00D32096">
      <w:pPr>
        <w:numPr>
          <w:ilvl w:val="0"/>
          <w:numId w:val="13"/>
        </w:numPr>
        <w:rPr>
          <w:rFonts w:ascii="Roboto" w:eastAsia="Roboto" w:hAnsi="Roboto" w:cs="Roboto"/>
          <w:b/>
          <w:sz w:val="20"/>
          <w:szCs w:val="20"/>
          <w:u w:val="single"/>
        </w:rPr>
      </w:pPr>
      <w:r w:rsidRPr="00343B39">
        <w:rPr>
          <w:rFonts w:ascii="Roboto" w:eastAsia="Roboto" w:hAnsi="Roboto" w:cs="Roboto"/>
          <w:b/>
          <w:sz w:val="20"/>
          <w:szCs w:val="20"/>
          <w:u w:val="single"/>
        </w:rPr>
        <w:t>Supervision of Commissioning:</w:t>
      </w:r>
    </w:p>
    <w:p w14:paraId="69726003" w14:textId="20F5B405" w:rsidR="005C5152" w:rsidRPr="00343B39" w:rsidRDefault="00422B43">
      <w:pPr>
        <w:ind w:left="851"/>
        <w:jc w:val="both"/>
        <w:rPr>
          <w:rFonts w:ascii="Roboto" w:eastAsia="Roboto" w:hAnsi="Roboto" w:cs="Roboto"/>
          <w:sz w:val="20"/>
          <w:szCs w:val="20"/>
        </w:rPr>
      </w:pPr>
      <w:r w:rsidRPr="00343B39">
        <w:rPr>
          <w:rFonts w:ascii="Roboto" w:eastAsia="Roboto" w:hAnsi="Roboto" w:cs="Roboto"/>
          <w:sz w:val="20"/>
          <w:szCs w:val="20"/>
        </w:rPr>
        <w:t xml:space="preserve">Successful BIDDER shall depute concerned specialist, for supervision of commissioning of the machine to be carried out. The successful BIDDER shall make necessary arrangement at their own expenses for stay, transport and other expenses of their specialist during their stay in </w:t>
      </w:r>
      <w:r w:rsidR="00DC0350" w:rsidRPr="00343B39">
        <w:rPr>
          <w:rFonts w:ascii="Roboto" w:eastAsia="Roboto" w:hAnsi="Roboto" w:cs="Roboto"/>
          <w:sz w:val="20"/>
          <w:szCs w:val="20"/>
        </w:rPr>
        <w:t>d</w:t>
      </w:r>
      <w:r w:rsidR="00D212E7" w:rsidRPr="00343B39">
        <w:rPr>
          <w:rFonts w:ascii="Roboto" w:eastAsia="Roboto" w:hAnsi="Roboto" w:cs="Roboto"/>
          <w:sz w:val="20"/>
          <w:szCs w:val="20"/>
        </w:rPr>
        <w:t>hArwAD</w:t>
      </w:r>
      <w:r w:rsidRPr="00343B39">
        <w:rPr>
          <w:rFonts w:ascii="Roboto" w:eastAsia="Roboto" w:hAnsi="Roboto" w:cs="Roboto"/>
          <w:sz w:val="20"/>
          <w:szCs w:val="20"/>
        </w:rPr>
        <w:t xml:space="preserve"> which also includes imparting free of cost training to IIT </w:t>
      </w:r>
      <w:r w:rsidR="008D51FF" w:rsidRPr="00343B39">
        <w:rPr>
          <w:rFonts w:ascii="Roboto" w:eastAsia="Roboto" w:hAnsi="Roboto" w:cs="Roboto"/>
          <w:sz w:val="20"/>
          <w:szCs w:val="20"/>
        </w:rPr>
        <w:t>d</w:t>
      </w:r>
      <w:r w:rsidR="00D212E7" w:rsidRPr="00343B39">
        <w:rPr>
          <w:rFonts w:ascii="Roboto" w:eastAsia="Roboto" w:hAnsi="Roboto" w:cs="Roboto"/>
          <w:sz w:val="20"/>
          <w:szCs w:val="20"/>
        </w:rPr>
        <w:t>hArwAD</w:t>
      </w:r>
      <w:r w:rsidRPr="00343B39">
        <w:rPr>
          <w:rFonts w:ascii="Roboto" w:eastAsia="Roboto" w:hAnsi="Roboto" w:cs="Roboto"/>
          <w:sz w:val="20"/>
          <w:szCs w:val="20"/>
        </w:rPr>
        <w:t xml:space="preserve"> personnel.</w:t>
      </w:r>
    </w:p>
    <w:p w14:paraId="32472C53" w14:textId="77777777" w:rsidR="00B47745" w:rsidRPr="00343B39" w:rsidRDefault="00B47745">
      <w:pPr>
        <w:jc w:val="both"/>
        <w:rPr>
          <w:rFonts w:ascii="Roboto" w:eastAsia="Roboto" w:hAnsi="Roboto" w:cs="Roboto"/>
          <w:color w:val="00000A"/>
          <w:sz w:val="14"/>
          <w:szCs w:val="14"/>
        </w:rPr>
      </w:pPr>
    </w:p>
    <w:p w14:paraId="4559285B" w14:textId="77777777" w:rsidR="005C5152" w:rsidRPr="00343B39" w:rsidRDefault="00422B43" w:rsidP="00D32096">
      <w:pPr>
        <w:numPr>
          <w:ilvl w:val="0"/>
          <w:numId w:val="13"/>
        </w:numPr>
        <w:rPr>
          <w:rFonts w:ascii="Roboto" w:eastAsia="Roboto" w:hAnsi="Roboto" w:cs="Roboto"/>
          <w:sz w:val="20"/>
          <w:szCs w:val="20"/>
          <w:u w:val="single"/>
        </w:rPr>
      </w:pPr>
      <w:r w:rsidRPr="00343B39">
        <w:rPr>
          <w:rFonts w:ascii="Roboto" w:eastAsia="Roboto" w:hAnsi="Roboto" w:cs="Roboto"/>
          <w:b/>
          <w:color w:val="000000"/>
          <w:sz w:val="20"/>
          <w:szCs w:val="20"/>
          <w:u w:val="single"/>
        </w:rPr>
        <w:t>Performance Guarantee (as per GFR 2017 Rule 171):</w:t>
      </w:r>
    </w:p>
    <w:p w14:paraId="086E0068" w14:textId="4853CD29" w:rsidR="005C5152" w:rsidRPr="00343B39" w:rsidRDefault="00422B43" w:rsidP="00D32096">
      <w:pPr>
        <w:numPr>
          <w:ilvl w:val="0"/>
          <w:numId w:val="8"/>
        </w:numPr>
        <w:tabs>
          <w:tab w:val="left" w:pos="567"/>
        </w:tabs>
        <w:jc w:val="both"/>
        <w:rPr>
          <w:rFonts w:ascii="Roboto" w:eastAsia="Roboto" w:hAnsi="Roboto" w:cs="Roboto"/>
          <w:sz w:val="20"/>
          <w:szCs w:val="20"/>
        </w:rPr>
      </w:pPr>
      <w:r w:rsidRPr="00343B39">
        <w:rPr>
          <w:rFonts w:ascii="Roboto" w:eastAsia="Roboto" w:hAnsi="Roboto" w:cs="Roboto"/>
          <w:sz w:val="20"/>
          <w:szCs w:val="20"/>
        </w:rPr>
        <w:t xml:space="preserve">Successful bidder </w:t>
      </w:r>
      <w:r w:rsidR="000C69EE" w:rsidRPr="00343B39">
        <w:rPr>
          <w:rFonts w:ascii="Roboto" w:eastAsia="Roboto" w:hAnsi="Roboto" w:cs="Roboto"/>
          <w:sz w:val="20"/>
          <w:szCs w:val="20"/>
        </w:rPr>
        <w:t>must</w:t>
      </w:r>
      <w:r w:rsidRPr="00343B39">
        <w:rPr>
          <w:rFonts w:ascii="Roboto" w:eastAsia="Roboto" w:hAnsi="Roboto" w:cs="Roboto"/>
          <w:sz w:val="20"/>
          <w:szCs w:val="20"/>
        </w:rPr>
        <w:t xml:space="preserve"> furnish </w:t>
      </w:r>
      <w:r w:rsidR="004E0CE3" w:rsidRPr="00343B39">
        <w:rPr>
          <w:rFonts w:ascii="Roboto" w:eastAsia="Roboto" w:hAnsi="Roboto" w:cs="Roboto"/>
          <w:sz w:val="20"/>
          <w:szCs w:val="20"/>
        </w:rPr>
        <w:t>5</w:t>
      </w:r>
      <w:r w:rsidRPr="00343B39">
        <w:rPr>
          <w:rFonts w:ascii="Roboto" w:eastAsia="Roboto" w:hAnsi="Roboto" w:cs="Roboto"/>
          <w:sz w:val="20"/>
          <w:szCs w:val="20"/>
        </w:rPr>
        <w:t xml:space="preserve">% of the contract value as a performance security for a period of 02 months beyond the </w:t>
      </w:r>
      <w:r w:rsidR="000C69EE" w:rsidRPr="00343B39">
        <w:rPr>
          <w:rFonts w:ascii="Roboto" w:eastAsia="Roboto" w:hAnsi="Roboto" w:cs="Roboto"/>
          <w:sz w:val="20"/>
          <w:szCs w:val="20"/>
        </w:rPr>
        <w:t>expiry</w:t>
      </w:r>
      <w:r w:rsidRPr="00343B39">
        <w:rPr>
          <w:rFonts w:ascii="Roboto" w:eastAsia="Roboto" w:hAnsi="Roboto" w:cs="Roboto"/>
          <w:sz w:val="20"/>
          <w:szCs w:val="20"/>
        </w:rPr>
        <w:t xml:space="preserve"> of all warranty and maintenance contract related obligations</w:t>
      </w:r>
      <w:r w:rsidR="004E0CE3" w:rsidRPr="00343B39">
        <w:rPr>
          <w:rFonts w:ascii="Roboto" w:eastAsia="Roboto" w:hAnsi="Roboto" w:cs="Roboto"/>
          <w:sz w:val="20"/>
          <w:szCs w:val="20"/>
        </w:rPr>
        <w:t xml:space="preserve"> within 15 days of acceptance of the P</w:t>
      </w:r>
      <w:r w:rsidR="005B3D34">
        <w:rPr>
          <w:rFonts w:ascii="Roboto" w:eastAsia="Roboto" w:hAnsi="Roboto" w:cs="Roboto"/>
          <w:sz w:val="20"/>
          <w:szCs w:val="20"/>
        </w:rPr>
        <w:t xml:space="preserve">urchase </w:t>
      </w:r>
      <w:r w:rsidR="004E0CE3" w:rsidRPr="00343B39">
        <w:rPr>
          <w:rFonts w:ascii="Roboto" w:eastAsia="Roboto" w:hAnsi="Roboto" w:cs="Roboto"/>
          <w:sz w:val="20"/>
          <w:szCs w:val="20"/>
        </w:rPr>
        <w:t>O</w:t>
      </w:r>
      <w:r w:rsidR="005B3D34">
        <w:rPr>
          <w:rFonts w:ascii="Roboto" w:eastAsia="Roboto" w:hAnsi="Roboto" w:cs="Roboto"/>
          <w:sz w:val="20"/>
          <w:szCs w:val="20"/>
        </w:rPr>
        <w:t>rder</w:t>
      </w:r>
      <w:r w:rsidR="00320BC4" w:rsidRPr="00343B39">
        <w:rPr>
          <w:rFonts w:ascii="Roboto" w:eastAsia="Roboto" w:hAnsi="Roboto" w:cs="Roboto"/>
          <w:sz w:val="20"/>
          <w:szCs w:val="20"/>
        </w:rPr>
        <w:t>.</w:t>
      </w:r>
    </w:p>
    <w:p w14:paraId="7F1244FC" w14:textId="77777777" w:rsidR="005C5152" w:rsidRPr="00343B39" w:rsidRDefault="005C5152">
      <w:pPr>
        <w:ind w:left="1134"/>
        <w:jc w:val="both"/>
        <w:rPr>
          <w:rFonts w:ascii="Roboto" w:eastAsia="Roboto" w:hAnsi="Roboto" w:cs="Roboto"/>
          <w:sz w:val="10"/>
          <w:szCs w:val="10"/>
        </w:rPr>
      </w:pPr>
    </w:p>
    <w:p w14:paraId="7AED6204" w14:textId="77777777" w:rsidR="005C5152" w:rsidRPr="00343B39" w:rsidRDefault="00422B43" w:rsidP="00D32096">
      <w:pPr>
        <w:numPr>
          <w:ilvl w:val="0"/>
          <w:numId w:val="8"/>
        </w:numPr>
        <w:tabs>
          <w:tab w:val="left" w:pos="567"/>
        </w:tabs>
        <w:jc w:val="both"/>
        <w:rPr>
          <w:rFonts w:ascii="Roboto" w:eastAsia="Roboto" w:hAnsi="Roboto" w:cs="Roboto"/>
          <w:sz w:val="20"/>
          <w:szCs w:val="20"/>
        </w:rPr>
      </w:pPr>
      <w:r w:rsidRPr="00343B39">
        <w:rPr>
          <w:rFonts w:ascii="Roboto" w:eastAsia="Roboto" w:hAnsi="Roboto" w:cs="Roboto"/>
          <w:sz w:val="20"/>
          <w:szCs w:val="20"/>
        </w:rPr>
        <w:t>Performance Security may be furnished in the form of Insurance Surety Bonds, Account Payee Demand Draft, Fixed Deposit Receipt from a Commercial bank, Bank Guarantee from a Commercial bank or online payment in an acceptable form safeguarding the purchaser's interest in all respects as per GFR 2017, Rule 171 and as amended from time to time.</w:t>
      </w:r>
    </w:p>
    <w:p w14:paraId="648975BB" w14:textId="77777777" w:rsidR="00B14C52" w:rsidRPr="00343B39" w:rsidRDefault="00B14C52">
      <w:pPr>
        <w:jc w:val="both"/>
        <w:rPr>
          <w:rFonts w:ascii="Roboto" w:eastAsia="Roboto" w:hAnsi="Roboto" w:cs="Roboto"/>
          <w:sz w:val="2"/>
          <w:szCs w:val="2"/>
        </w:rPr>
      </w:pPr>
    </w:p>
    <w:p w14:paraId="582F3E47" w14:textId="77777777" w:rsidR="005C5152" w:rsidRPr="00343B39" w:rsidRDefault="00422B43" w:rsidP="00D32096">
      <w:pPr>
        <w:numPr>
          <w:ilvl w:val="0"/>
          <w:numId w:val="13"/>
        </w:numPr>
        <w:rPr>
          <w:rFonts w:ascii="Roboto" w:eastAsia="Roboto" w:hAnsi="Roboto" w:cs="Roboto"/>
          <w:b/>
          <w:sz w:val="20"/>
          <w:szCs w:val="20"/>
          <w:u w:val="single"/>
        </w:rPr>
      </w:pPr>
      <w:r w:rsidRPr="00343B39">
        <w:rPr>
          <w:rFonts w:ascii="Roboto" w:eastAsia="Roboto" w:hAnsi="Roboto" w:cs="Roboto"/>
          <w:b/>
          <w:color w:val="000000"/>
          <w:sz w:val="20"/>
          <w:szCs w:val="20"/>
          <w:u w:val="single"/>
        </w:rPr>
        <w:t>The</w:t>
      </w:r>
      <w:r w:rsidRPr="00343B39">
        <w:rPr>
          <w:rFonts w:ascii="Roboto" w:eastAsia="Roboto" w:hAnsi="Roboto" w:cs="Roboto"/>
          <w:b/>
          <w:sz w:val="20"/>
          <w:szCs w:val="20"/>
          <w:u w:val="single"/>
        </w:rPr>
        <w:t xml:space="preserve"> Institute Reserves the Right to:</w:t>
      </w:r>
    </w:p>
    <w:p w14:paraId="27750163" w14:textId="7A3BD063" w:rsidR="005C5152" w:rsidRPr="00343B39" w:rsidRDefault="00422B43" w:rsidP="00D32096">
      <w:pPr>
        <w:numPr>
          <w:ilvl w:val="0"/>
          <w:numId w:val="9"/>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A"/>
          <w:sz w:val="20"/>
          <w:szCs w:val="20"/>
        </w:rPr>
        <w:t xml:space="preserve">Increase or decrease the quantity of the item(s) as per </w:t>
      </w:r>
      <w:r w:rsidR="000C69EE" w:rsidRPr="00343B39">
        <w:rPr>
          <w:rFonts w:ascii="Roboto" w:eastAsia="Roboto" w:hAnsi="Roboto" w:cs="Roboto"/>
          <w:color w:val="00000A"/>
          <w:sz w:val="20"/>
          <w:szCs w:val="20"/>
        </w:rPr>
        <w:t xml:space="preserve">revised </w:t>
      </w:r>
      <w:r w:rsidRPr="00343B39">
        <w:rPr>
          <w:rFonts w:ascii="Roboto" w:eastAsia="Roboto" w:hAnsi="Roboto" w:cs="Roboto"/>
          <w:color w:val="00000A"/>
          <w:sz w:val="20"/>
          <w:szCs w:val="20"/>
        </w:rPr>
        <w:t>requirement.</w:t>
      </w:r>
    </w:p>
    <w:p w14:paraId="4EC2F367" w14:textId="77777777" w:rsidR="005C5152" w:rsidRPr="00343B39" w:rsidRDefault="00422B43" w:rsidP="00D32096">
      <w:pPr>
        <w:numPr>
          <w:ilvl w:val="0"/>
          <w:numId w:val="9"/>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A"/>
          <w:sz w:val="20"/>
          <w:szCs w:val="20"/>
        </w:rPr>
        <w:t xml:space="preserve">Reject the bid in absence of not furnishing the documentary evidence in respect of GST and Income Tax clearance certificates together with the performance of supplies in various branches/institutions. </w:t>
      </w:r>
    </w:p>
    <w:p w14:paraId="2800985A" w14:textId="77777777" w:rsidR="005C5152" w:rsidRPr="00343B39" w:rsidRDefault="00422B43" w:rsidP="00D32096">
      <w:pPr>
        <w:numPr>
          <w:ilvl w:val="0"/>
          <w:numId w:val="9"/>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A"/>
          <w:sz w:val="20"/>
          <w:szCs w:val="20"/>
        </w:rPr>
        <w:t>Reject the bid in the event of non-furnishing the authentic documentary evidence in respect of Testing reports / Performance report of the concerned Govt. Organization / Institutions about the products being manufactured and marketed. The performance test of the product can be      conducted at Institute level also for which charge will have to be borne by the suppliers.</w:t>
      </w:r>
    </w:p>
    <w:p w14:paraId="39E177AF" w14:textId="2490FD55" w:rsidR="005C5152" w:rsidRPr="00343B39" w:rsidRDefault="00422B43" w:rsidP="00D32096">
      <w:pPr>
        <w:numPr>
          <w:ilvl w:val="0"/>
          <w:numId w:val="9"/>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A"/>
          <w:sz w:val="20"/>
          <w:szCs w:val="20"/>
        </w:rPr>
        <w:t xml:space="preserve">Reject the supplies already made, if not found up to the mark. Thorough checking may be adopted to test the correctness of the supply. In such an event </w:t>
      </w:r>
      <w:r w:rsidR="00915375" w:rsidRPr="00343B39">
        <w:rPr>
          <w:rFonts w:ascii="Roboto" w:eastAsia="Roboto" w:hAnsi="Roboto" w:cs="Roboto"/>
          <w:color w:val="00000A"/>
          <w:sz w:val="20"/>
          <w:szCs w:val="20"/>
        </w:rPr>
        <w:t>further,</w:t>
      </w:r>
      <w:r w:rsidRPr="00343B39">
        <w:rPr>
          <w:rFonts w:ascii="Roboto" w:eastAsia="Roboto" w:hAnsi="Roboto" w:cs="Roboto"/>
          <w:color w:val="00000A"/>
          <w:sz w:val="20"/>
          <w:szCs w:val="20"/>
        </w:rPr>
        <w:t xml:space="preserve"> action may call to conform or discard the supply.</w:t>
      </w:r>
    </w:p>
    <w:p w14:paraId="380CEB42" w14:textId="77777777" w:rsidR="000C69EE" w:rsidRPr="00343B39" w:rsidRDefault="000C69EE" w:rsidP="00D32096">
      <w:pPr>
        <w:numPr>
          <w:ilvl w:val="0"/>
          <w:numId w:val="9"/>
        </w:numPr>
        <w:pBdr>
          <w:top w:val="nil"/>
          <w:left w:val="nil"/>
          <w:bottom w:val="nil"/>
          <w:right w:val="nil"/>
          <w:between w:val="nil"/>
        </w:pBdr>
        <w:jc w:val="both"/>
        <w:rPr>
          <w:rFonts w:ascii="Roboto" w:eastAsia="Roboto" w:hAnsi="Roboto" w:cs="Roboto"/>
          <w:color w:val="00000A"/>
          <w:sz w:val="20"/>
          <w:szCs w:val="20"/>
        </w:rPr>
      </w:pPr>
      <w:r w:rsidRPr="00343B39">
        <w:rPr>
          <w:rFonts w:ascii="Roboto" w:eastAsia="Roboto" w:hAnsi="Roboto" w:cs="Roboto"/>
          <w:color w:val="00000A"/>
          <w:sz w:val="20"/>
          <w:szCs w:val="20"/>
        </w:rPr>
        <w:t>Nothing in this clause shall in any way release the Supplier from any warranty or other obligations</w:t>
      </w:r>
    </w:p>
    <w:p w14:paraId="6477F406" w14:textId="30998CB2" w:rsidR="000C69EE" w:rsidRPr="00343B39" w:rsidRDefault="000C69EE" w:rsidP="000C69EE">
      <w:pPr>
        <w:pBdr>
          <w:top w:val="nil"/>
          <w:left w:val="nil"/>
          <w:bottom w:val="nil"/>
          <w:right w:val="nil"/>
          <w:between w:val="nil"/>
        </w:pBdr>
        <w:ind w:left="1080"/>
        <w:jc w:val="both"/>
        <w:rPr>
          <w:rFonts w:ascii="Roboto" w:eastAsia="Roboto" w:hAnsi="Roboto" w:cs="Roboto"/>
          <w:color w:val="00000A"/>
          <w:sz w:val="20"/>
          <w:szCs w:val="20"/>
        </w:rPr>
      </w:pPr>
      <w:r w:rsidRPr="00343B39">
        <w:rPr>
          <w:rFonts w:ascii="Roboto" w:eastAsia="Roboto" w:hAnsi="Roboto" w:cs="Roboto"/>
          <w:color w:val="00000A"/>
          <w:sz w:val="20"/>
          <w:szCs w:val="20"/>
        </w:rPr>
        <w:t>under this Contract.</w:t>
      </w:r>
    </w:p>
    <w:p w14:paraId="272F508C" w14:textId="77777777" w:rsidR="000C69EE" w:rsidRPr="00343B39" w:rsidRDefault="000C69EE" w:rsidP="000C69EE">
      <w:pPr>
        <w:pBdr>
          <w:top w:val="nil"/>
          <w:left w:val="nil"/>
          <w:bottom w:val="nil"/>
          <w:right w:val="nil"/>
          <w:between w:val="nil"/>
        </w:pBdr>
        <w:jc w:val="both"/>
        <w:rPr>
          <w:rFonts w:ascii="Roboto" w:eastAsia="Roboto" w:hAnsi="Roboto" w:cs="Roboto"/>
          <w:sz w:val="20"/>
          <w:szCs w:val="20"/>
        </w:rPr>
      </w:pPr>
    </w:p>
    <w:p w14:paraId="159A2B63" w14:textId="4C5F1EBF" w:rsidR="000C69EE" w:rsidRPr="00343B39" w:rsidRDefault="000C69EE" w:rsidP="000C69EE">
      <w:pPr>
        <w:pStyle w:val="Heading2"/>
        <w:rPr>
          <w:rFonts w:ascii="Roboto" w:eastAsia="Roboto" w:hAnsi="Roboto" w:cs="Roboto"/>
          <w:bCs/>
          <w:sz w:val="20"/>
          <w:szCs w:val="20"/>
          <w:lang w:val="en-IN"/>
        </w:rPr>
      </w:pPr>
      <w:r w:rsidRPr="00343B39">
        <w:rPr>
          <w:rFonts w:ascii="Roboto" w:eastAsia="Roboto" w:hAnsi="Roboto" w:cs="Roboto"/>
          <w:bCs/>
          <w:sz w:val="20"/>
          <w:szCs w:val="20"/>
          <w:lang w:val="en-IN"/>
        </w:rPr>
        <w:lastRenderedPageBreak/>
        <w:t>No joint ventures / partnerships / consortiums will be considered.</w:t>
      </w:r>
    </w:p>
    <w:p w14:paraId="34B26677" w14:textId="2D98A2F0" w:rsidR="00220FB9" w:rsidRPr="00E34851" w:rsidRDefault="00220FB9" w:rsidP="00915375">
      <w:pPr>
        <w:pStyle w:val="Heading2"/>
        <w:spacing w:line="240" w:lineRule="auto"/>
        <w:ind w:left="709"/>
        <w:jc w:val="both"/>
        <w:rPr>
          <w:rFonts w:ascii="Roboto" w:hAnsi="Roboto"/>
          <w:b w:val="0"/>
          <w:sz w:val="20"/>
        </w:rPr>
      </w:pPr>
      <w:r w:rsidRPr="00343B39">
        <w:rPr>
          <w:rFonts w:ascii="Roboto" w:eastAsia="Bitstream Charter" w:hAnsi="Roboto" w:cs="Nirmala UI"/>
          <w:sz w:val="20"/>
          <w:szCs w:val="20"/>
        </w:rPr>
        <w:t xml:space="preserve">EMD: </w:t>
      </w:r>
      <w:r w:rsidRPr="00E34851">
        <w:rPr>
          <w:rFonts w:ascii="Roboto" w:eastAsia="Bitstream Charter" w:hAnsi="Roboto" w:cs="Nirmala UI"/>
          <w:sz w:val="20"/>
          <w:szCs w:val="20"/>
        </w:rPr>
        <w:t>₹</w:t>
      </w:r>
      <w:r w:rsidR="00CD6C71">
        <w:rPr>
          <w:rFonts w:ascii="Roboto" w:eastAsia="Bitstream Charter" w:hAnsi="Roboto" w:cs="Nirmala UI"/>
          <w:sz w:val="20"/>
          <w:szCs w:val="20"/>
        </w:rPr>
        <w:t>2,</w:t>
      </w:r>
      <w:r w:rsidR="00FD09ED">
        <w:rPr>
          <w:rFonts w:ascii="Roboto" w:eastAsia="Bitstream Charter" w:hAnsi="Roboto" w:cs="Nirmala UI"/>
          <w:sz w:val="20"/>
          <w:szCs w:val="20"/>
        </w:rPr>
        <w:t>1</w:t>
      </w:r>
      <w:r w:rsidR="00CD6C71">
        <w:rPr>
          <w:rFonts w:ascii="Roboto" w:eastAsia="Bitstream Charter" w:hAnsi="Roboto" w:cs="Nirmala UI"/>
          <w:sz w:val="20"/>
          <w:szCs w:val="20"/>
        </w:rPr>
        <w:t>6</w:t>
      </w:r>
      <w:r w:rsidRPr="00E34851">
        <w:rPr>
          <w:rFonts w:ascii="Roboto" w:eastAsia="Bitstream Charter" w:hAnsi="Roboto" w:cs="Nirmala UI"/>
          <w:sz w:val="20"/>
          <w:szCs w:val="20"/>
        </w:rPr>
        <w:t>,</w:t>
      </w:r>
      <w:r w:rsidR="00E334CD">
        <w:rPr>
          <w:rFonts w:ascii="Roboto" w:eastAsia="Bitstream Charter" w:hAnsi="Roboto" w:cs="Nirmala UI"/>
          <w:sz w:val="20"/>
          <w:szCs w:val="20"/>
        </w:rPr>
        <w:t>0</w:t>
      </w:r>
      <w:r w:rsidRPr="00E34851">
        <w:rPr>
          <w:rFonts w:ascii="Roboto" w:eastAsia="Bitstream Charter" w:hAnsi="Roboto" w:cs="Nirmala UI"/>
          <w:sz w:val="20"/>
          <w:szCs w:val="20"/>
        </w:rPr>
        <w:t>00/- to be submitted in form of PBG/DD/FDR- in favour of REGISTRAR, IIT Dharwad (Firms participating as resellers/representing an OEM/submitting Manufacturer Authorisation Form from OEM should invariably submit EMD</w:t>
      </w:r>
      <w:r w:rsidRPr="00E34851">
        <w:rPr>
          <w:rFonts w:ascii="Roboto" w:hAnsi="Roboto"/>
          <w:b w:val="0"/>
          <w:sz w:val="20"/>
        </w:rPr>
        <w:t>. EMD of unsuccessful bidders will be released within 15 days of the finalization of the tender. The EMD of successful bidder will be released only after submission of PBG</w:t>
      </w:r>
    </w:p>
    <w:p w14:paraId="6214E831" w14:textId="67E35025" w:rsidR="004E7A45" w:rsidRDefault="004E7A45" w:rsidP="00164E73">
      <w:pPr>
        <w:pStyle w:val="Heading2"/>
        <w:spacing w:line="276" w:lineRule="auto"/>
        <w:jc w:val="both"/>
        <w:rPr>
          <w:rFonts w:ascii="Roboto" w:eastAsia="Roboto" w:hAnsi="Roboto" w:cs="Roboto"/>
          <w:b w:val="0"/>
          <w:bCs/>
          <w:sz w:val="20"/>
          <w:szCs w:val="20"/>
        </w:rPr>
      </w:pPr>
      <w:r w:rsidRPr="00343B39">
        <w:rPr>
          <w:rFonts w:ascii="Roboto" w:eastAsia="Roboto" w:hAnsi="Roboto" w:cs="Roboto"/>
          <w:bCs/>
          <w:sz w:val="20"/>
          <w:szCs w:val="20"/>
          <w:u w:val="single"/>
        </w:rPr>
        <w:t>LOSS OR DAMAGE:</w:t>
      </w:r>
      <w:r w:rsidRPr="00343B39">
        <w:rPr>
          <w:rFonts w:ascii="Roboto" w:eastAsia="Roboto" w:hAnsi="Roboto" w:cs="Roboto"/>
          <w:bCs/>
          <w:sz w:val="20"/>
          <w:szCs w:val="20"/>
        </w:rPr>
        <w:t xml:space="preserve"> </w:t>
      </w:r>
      <w:r w:rsidRPr="00343B39">
        <w:rPr>
          <w:rFonts w:ascii="Roboto" w:eastAsia="Roboto" w:hAnsi="Roboto" w:cs="Roboto"/>
          <w:b w:val="0"/>
          <w:bCs/>
          <w:sz w:val="20"/>
          <w:szCs w:val="20"/>
        </w:rPr>
        <w:t xml:space="preserve">If goods supplied are found defective </w:t>
      </w:r>
      <w:r w:rsidR="008E0B4D" w:rsidRPr="00343B39">
        <w:rPr>
          <w:rFonts w:ascii="Roboto" w:eastAsia="Roboto" w:hAnsi="Roboto" w:cs="Roboto"/>
          <w:b w:val="0"/>
          <w:bCs/>
          <w:sz w:val="20"/>
          <w:szCs w:val="20"/>
        </w:rPr>
        <w:t xml:space="preserve">either </w:t>
      </w:r>
      <w:r w:rsidRPr="00343B39">
        <w:rPr>
          <w:rFonts w:ascii="Roboto" w:eastAsia="Roboto" w:hAnsi="Roboto" w:cs="Roboto"/>
          <w:b w:val="0"/>
          <w:bCs/>
          <w:sz w:val="20"/>
          <w:szCs w:val="20"/>
        </w:rPr>
        <w:t xml:space="preserve">in material or workmanship or do not conform to the specifications or unsuitable for the purpose for which they are meant </w:t>
      </w:r>
      <w:r w:rsidR="008E0B4D" w:rsidRPr="00343B39">
        <w:rPr>
          <w:rFonts w:ascii="Roboto" w:eastAsia="Roboto" w:hAnsi="Roboto" w:cs="Roboto"/>
          <w:b w:val="0"/>
          <w:bCs/>
          <w:sz w:val="20"/>
          <w:szCs w:val="20"/>
        </w:rPr>
        <w:t>for</w:t>
      </w:r>
      <w:r w:rsidRPr="00343B39">
        <w:rPr>
          <w:rFonts w:ascii="Roboto" w:eastAsia="Roboto" w:hAnsi="Roboto" w:cs="Roboto"/>
          <w:b w:val="0"/>
          <w:bCs/>
          <w:sz w:val="20"/>
          <w:szCs w:val="20"/>
        </w:rPr>
        <w:t xml:space="preserve">, the seller </w:t>
      </w:r>
      <w:proofErr w:type="gramStart"/>
      <w:r w:rsidRPr="00343B39">
        <w:rPr>
          <w:rFonts w:ascii="Roboto" w:eastAsia="Roboto" w:hAnsi="Roboto" w:cs="Roboto"/>
          <w:b w:val="0"/>
          <w:bCs/>
          <w:sz w:val="20"/>
          <w:szCs w:val="20"/>
        </w:rPr>
        <w:t>has to</w:t>
      </w:r>
      <w:proofErr w:type="gramEnd"/>
      <w:r w:rsidRPr="00343B39">
        <w:rPr>
          <w:rFonts w:ascii="Roboto" w:eastAsia="Roboto" w:hAnsi="Roboto" w:cs="Roboto"/>
          <w:b w:val="0"/>
          <w:bCs/>
          <w:sz w:val="20"/>
          <w:szCs w:val="20"/>
        </w:rPr>
        <w:t xml:space="preserve"> replace the required </w:t>
      </w:r>
      <w:proofErr w:type="gramStart"/>
      <w:r w:rsidRPr="00343B39">
        <w:rPr>
          <w:rFonts w:ascii="Roboto" w:eastAsia="Roboto" w:hAnsi="Roboto" w:cs="Roboto"/>
          <w:b w:val="0"/>
          <w:bCs/>
          <w:sz w:val="20"/>
          <w:szCs w:val="20"/>
        </w:rPr>
        <w:t>goods at</w:t>
      </w:r>
      <w:proofErr w:type="gramEnd"/>
      <w:r w:rsidRPr="00343B39">
        <w:rPr>
          <w:rFonts w:ascii="Roboto" w:eastAsia="Roboto" w:hAnsi="Roboto" w:cs="Roboto"/>
          <w:b w:val="0"/>
          <w:bCs/>
          <w:sz w:val="20"/>
          <w:szCs w:val="20"/>
        </w:rPr>
        <w:t xml:space="preserve"> free of cost. However, IIT Dharwad reserves right to reject the goods and repudiate.</w:t>
      </w:r>
    </w:p>
    <w:p w14:paraId="5A03586F" w14:textId="77777777" w:rsidR="00220FB9" w:rsidRPr="00220FB9" w:rsidRDefault="00220FB9" w:rsidP="00220FB9">
      <w:pPr>
        <w:rPr>
          <w:lang w:val="en-US"/>
        </w:rPr>
      </w:pPr>
    </w:p>
    <w:p w14:paraId="55D420A0" w14:textId="62673B7A" w:rsidR="005C5152" w:rsidRPr="00343B39" w:rsidRDefault="00422B43" w:rsidP="003D1024">
      <w:pPr>
        <w:pageBreakBefore/>
        <w:pBdr>
          <w:top w:val="nil"/>
          <w:left w:val="nil"/>
          <w:bottom w:val="nil"/>
          <w:right w:val="nil"/>
          <w:between w:val="nil"/>
        </w:pBdr>
        <w:jc w:val="center"/>
        <w:rPr>
          <w:rFonts w:ascii="Roboto" w:eastAsia="Roboto" w:hAnsi="Roboto" w:cs="Roboto"/>
          <w:sz w:val="20"/>
          <w:szCs w:val="20"/>
        </w:rPr>
      </w:pPr>
      <w:r w:rsidRPr="00343B39">
        <w:rPr>
          <w:rFonts w:ascii="Roboto" w:eastAsia="Roboto" w:hAnsi="Roboto" w:cs="Roboto"/>
          <w:b/>
          <w:color w:val="000000"/>
          <w:sz w:val="20"/>
          <w:szCs w:val="20"/>
          <w:u w:val="single"/>
        </w:rPr>
        <w:lastRenderedPageBreak/>
        <w:t xml:space="preserve">Section – </w:t>
      </w:r>
      <w:r w:rsidR="0099584E" w:rsidRPr="00343B39">
        <w:rPr>
          <w:rFonts w:ascii="Roboto" w:eastAsia="Roboto" w:hAnsi="Roboto" w:cs="Roboto"/>
          <w:b/>
          <w:color w:val="000000"/>
          <w:sz w:val="20"/>
          <w:szCs w:val="20"/>
          <w:u w:val="single"/>
        </w:rPr>
        <w:t xml:space="preserve">IV </w:t>
      </w:r>
      <w:r w:rsidR="0099584E" w:rsidRPr="00343B39">
        <w:rPr>
          <w:rFonts w:ascii="Roboto" w:eastAsia="Roboto" w:hAnsi="Roboto" w:cs="Roboto"/>
          <w:b/>
          <w:sz w:val="20"/>
          <w:szCs w:val="20"/>
          <w:u w:val="single"/>
        </w:rPr>
        <w:t>Complete</w:t>
      </w:r>
      <w:r w:rsidRPr="00343B39">
        <w:rPr>
          <w:rFonts w:ascii="Roboto" w:eastAsia="Roboto" w:hAnsi="Roboto" w:cs="Roboto"/>
          <w:b/>
          <w:sz w:val="20"/>
          <w:szCs w:val="20"/>
          <w:u w:val="single"/>
        </w:rPr>
        <w:t xml:space="preserve"> Schedule of Requirements and Compliance</w:t>
      </w:r>
    </w:p>
    <w:p w14:paraId="45F4880B" w14:textId="77777777" w:rsidR="005C5152" w:rsidRPr="00343B39" w:rsidRDefault="005C5152">
      <w:pPr>
        <w:ind w:right="-196"/>
        <w:jc w:val="both"/>
        <w:rPr>
          <w:rFonts w:ascii="Roboto" w:eastAsia="Roboto" w:hAnsi="Roboto" w:cs="Roboto"/>
          <w:b/>
          <w:color w:val="000000"/>
          <w:sz w:val="20"/>
          <w:szCs w:val="20"/>
          <w:u w:val="single"/>
        </w:rPr>
      </w:pPr>
    </w:p>
    <w:tbl>
      <w:tblPr>
        <w:tblStyle w:val="af0"/>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9355"/>
      </w:tblGrid>
      <w:tr w:rsidR="005C5152" w:rsidRPr="00343B39" w14:paraId="0660CF82" w14:textId="77777777">
        <w:tc>
          <w:tcPr>
            <w:tcW w:w="9781" w:type="dxa"/>
            <w:gridSpan w:val="2"/>
            <w:tcBorders>
              <w:top w:val="single" w:sz="4" w:space="0" w:color="000000"/>
              <w:left w:val="single" w:sz="4" w:space="0" w:color="000000"/>
              <w:bottom w:val="single" w:sz="4" w:space="0" w:color="000000"/>
              <w:right w:val="single" w:sz="4" w:space="0" w:color="000000"/>
            </w:tcBorders>
          </w:tcPr>
          <w:p w14:paraId="5113F9BE" w14:textId="77777777" w:rsidR="005C5152" w:rsidRPr="00343B39" w:rsidRDefault="00422B43">
            <w:pPr>
              <w:ind w:right="-196"/>
              <w:jc w:val="center"/>
              <w:rPr>
                <w:rFonts w:ascii="Roboto" w:eastAsia="Roboto" w:hAnsi="Roboto" w:cs="Roboto"/>
                <w:sz w:val="20"/>
                <w:szCs w:val="20"/>
              </w:rPr>
            </w:pPr>
            <w:r w:rsidRPr="00343B39">
              <w:rPr>
                <w:rFonts w:ascii="Roboto" w:eastAsia="Roboto" w:hAnsi="Roboto" w:cs="Roboto"/>
                <w:b/>
                <w:color w:val="000000"/>
                <w:sz w:val="20"/>
                <w:szCs w:val="20"/>
              </w:rPr>
              <w:t>This section has following compliance requirements:</w:t>
            </w:r>
          </w:p>
        </w:tc>
      </w:tr>
      <w:tr w:rsidR="005C5152" w:rsidRPr="00343B39" w14:paraId="79C4BF98" w14:textId="77777777" w:rsidTr="00DC0350">
        <w:tc>
          <w:tcPr>
            <w:tcW w:w="426" w:type="dxa"/>
            <w:tcBorders>
              <w:top w:val="single" w:sz="4" w:space="0" w:color="000000"/>
              <w:left w:val="single" w:sz="4" w:space="0" w:color="000000"/>
              <w:bottom w:val="single" w:sz="4" w:space="0" w:color="000000"/>
            </w:tcBorders>
            <w:vAlign w:val="center"/>
          </w:tcPr>
          <w:p w14:paraId="4B056DC4" w14:textId="77777777" w:rsidR="005C5152" w:rsidRPr="00343B39" w:rsidRDefault="00422B43" w:rsidP="00281C07">
            <w:pPr>
              <w:ind w:left="-240" w:right="-196"/>
              <w:jc w:val="center"/>
              <w:rPr>
                <w:rFonts w:ascii="Roboto" w:eastAsia="Roboto" w:hAnsi="Roboto" w:cs="Roboto"/>
                <w:sz w:val="20"/>
                <w:szCs w:val="20"/>
              </w:rPr>
            </w:pPr>
            <w:proofErr w:type="spellStart"/>
            <w:r w:rsidRPr="00343B39">
              <w:rPr>
                <w:rFonts w:ascii="Roboto" w:eastAsia="Roboto" w:hAnsi="Roboto" w:cs="Roboto"/>
                <w:b/>
                <w:color w:val="000000"/>
                <w:sz w:val="20"/>
                <w:szCs w:val="20"/>
              </w:rPr>
              <w:t>i</w:t>
            </w:r>
            <w:proofErr w:type="spellEnd"/>
          </w:p>
        </w:tc>
        <w:tc>
          <w:tcPr>
            <w:tcW w:w="9355" w:type="dxa"/>
            <w:tcBorders>
              <w:top w:val="single" w:sz="4" w:space="0" w:color="000000"/>
              <w:left w:val="single" w:sz="4" w:space="0" w:color="000000"/>
              <w:bottom w:val="single" w:sz="4" w:space="0" w:color="000000"/>
              <w:right w:val="single" w:sz="4" w:space="0" w:color="000000"/>
            </w:tcBorders>
          </w:tcPr>
          <w:p w14:paraId="2A50D33E" w14:textId="77777777" w:rsidR="005C5152" w:rsidRPr="00343B39" w:rsidRDefault="00422B43">
            <w:pPr>
              <w:ind w:right="-196"/>
              <w:jc w:val="center"/>
              <w:rPr>
                <w:rFonts w:ascii="Roboto" w:eastAsia="Roboto" w:hAnsi="Roboto" w:cs="Roboto"/>
                <w:sz w:val="20"/>
                <w:szCs w:val="20"/>
              </w:rPr>
            </w:pPr>
            <w:r w:rsidRPr="00343B39">
              <w:rPr>
                <w:rFonts w:ascii="Roboto" w:eastAsia="Roboto" w:hAnsi="Roboto" w:cs="Roboto"/>
                <w:sz w:val="20"/>
                <w:szCs w:val="20"/>
              </w:rPr>
              <w:t xml:space="preserve"> Compliance for commercial terms and conditions of tender</w:t>
            </w:r>
          </w:p>
        </w:tc>
      </w:tr>
      <w:tr w:rsidR="005C5152" w:rsidRPr="00343B39" w14:paraId="69C28C73" w14:textId="77777777" w:rsidTr="00DC0350">
        <w:tc>
          <w:tcPr>
            <w:tcW w:w="426" w:type="dxa"/>
            <w:tcBorders>
              <w:top w:val="single" w:sz="4" w:space="0" w:color="000000"/>
              <w:left w:val="single" w:sz="4" w:space="0" w:color="000000"/>
              <w:bottom w:val="single" w:sz="4" w:space="0" w:color="000000"/>
            </w:tcBorders>
            <w:vAlign w:val="center"/>
          </w:tcPr>
          <w:p w14:paraId="0BF734C4" w14:textId="77777777" w:rsidR="005C5152" w:rsidRPr="00343B39" w:rsidRDefault="00422B43" w:rsidP="00281C07">
            <w:pPr>
              <w:ind w:left="-240" w:right="-196"/>
              <w:jc w:val="center"/>
              <w:rPr>
                <w:rFonts w:ascii="Roboto" w:eastAsia="Roboto" w:hAnsi="Roboto" w:cs="Roboto"/>
                <w:sz w:val="20"/>
                <w:szCs w:val="20"/>
              </w:rPr>
            </w:pPr>
            <w:r w:rsidRPr="00343B39">
              <w:rPr>
                <w:rFonts w:ascii="Roboto" w:eastAsia="Roboto" w:hAnsi="Roboto" w:cs="Roboto"/>
                <w:b/>
                <w:color w:val="000000"/>
                <w:sz w:val="20"/>
                <w:szCs w:val="20"/>
              </w:rPr>
              <w:t>ii</w:t>
            </w:r>
          </w:p>
        </w:tc>
        <w:tc>
          <w:tcPr>
            <w:tcW w:w="9355" w:type="dxa"/>
            <w:tcBorders>
              <w:top w:val="single" w:sz="4" w:space="0" w:color="000000"/>
              <w:left w:val="single" w:sz="4" w:space="0" w:color="000000"/>
              <w:bottom w:val="single" w:sz="4" w:space="0" w:color="000000"/>
              <w:right w:val="single" w:sz="4" w:space="0" w:color="000000"/>
            </w:tcBorders>
          </w:tcPr>
          <w:p w14:paraId="25AFF123" w14:textId="77777777" w:rsidR="005C5152" w:rsidRPr="00343B39" w:rsidRDefault="00422B43">
            <w:pPr>
              <w:pBdr>
                <w:top w:val="nil"/>
                <w:left w:val="nil"/>
                <w:bottom w:val="nil"/>
                <w:right w:val="nil"/>
                <w:between w:val="nil"/>
              </w:pBdr>
              <w:jc w:val="center"/>
              <w:rPr>
                <w:rFonts w:ascii="Roboto" w:eastAsia="Roboto" w:hAnsi="Roboto" w:cs="Roboto"/>
                <w:color w:val="00000A"/>
                <w:sz w:val="20"/>
                <w:szCs w:val="20"/>
              </w:rPr>
            </w:pPr>
            <w:r w:rsidRPr="00343B39">
              <w:rPr>
                <w:rFonts w:ascii="Roboto" w:eastAsia="Roboto" w:hAnsi="Roboto" w:cs="Roboto"/>
                <w:color w:val="000000"/>
                <w:sz w:val="20"/>
                <w:szCs w:val="20"/>
              </w:rPr>
              <w:t>Compliance for technical specifications of the equipment to be supplied</w:t>
            </w:r>
          </w:p>
        </w:tc>
      </w:tr>
    </w:tbl>
    <w:p w14:paraId="74C35F75" w14:textId="77777777" w:rsidR="00831622" w:rsidRPr="00343B39" w:rsidRDefault="00831622" w:rsidP="00831622">
      <w:pPr>
        <w:ind w:left="567" w:right="-196"/>
        <w:jc w:val="both"/>
        <w:rPr>
          <w:rFonts w:ascii="Roboto" w:eastAsia="Roboto" w:hAnsi="Roboto" w:cs="Roboto"/>
          <w:color w:val="000001"/>
          <w:sz w:val="20"/>
          <w:szCs w:val="20"/>
        </w:rPr>
      </w:pPr>
    </w:p>
    <w:p w14:paraId="67931594" w14:textId="5CAD05C6" w:rsidR="005C5152" w:rsidRPr="00343B39" w:rsidRDefault="00422B43" w:rsidP="00D32096">
      <w:pPr>
        <w:numPr>
          <w:ilvl w:val="1"/>
          <w:numId w:val="3"/>
        </w:numPr>
        <w:ind w:left="567" w:right="-196" w:hanging="567"/>
        <w:jc w:val="both"/>
        <w:rPr>
          <w:rFonts w:ascii="Roboto" w:eastAsia="Roboto" w:hAnsi="Roboto" w:cs="Roboto"/>
          <w:color w:val="000001"/>
          <w:sz w:val="20"/>
          <w:szCs w:val="20"/>
        </w:rPr>
      </w:pPr>
      <w:r w:rsidRPr="00343B39">
        <w:rPr>
          <w:rFonts w:ascii="Roboto" w:eastAsia="Roboto" w:hAnsi="Roboto" w:cs="Roboto"/>
          <w:b/>
          <w:color w:val="000001"/>
          <w:sz w:val="20"/>
          <w:szCs w:val="20"/>
          <w:u w:val="single"/>
        </w:rPr>
        <w:t>Table of compliance for commercial terms &amp; conditions of tender (to be filled by bidder)</w:t>
      </w:r>
    </w:p>
    <w:p w14:paraId="7A8DDD9A" w14:textId="77777777" w:rsidR="00CC4D81" w:rsidRPr="00343B39" w:rsidRDefault="00CC4D81">
      <w:pPr>
        <w:ind w:left="567" w:right="-196"/>
        <w:jc w:val="center"/>
        <w:rPr>
          <w:rFonts w:ascii="Roboto" w:eastAsia="Roboto" w:hAnsi="Roboto" w:cs="Roboto"/>
          <w:b/>
          <w:color w:val="000001"/>
          <w:sz w:val="20"/>
          <w:szCs w:val="20"/>
          <w:u w:val="single"/>
        </w:rPr>
      </w:pPr>
    </w:p>
    <w:p w14:paraId="10AFCDFF" w14:textId="2A362749" w:rsidR="005C5152" w:rsidRPr="00343B39" w:rsidRDefault="00422B43">
      <w:pPr>
        <w:ind w:left="567" w:right="-196"/>
        <w:jc w:val="center"/>
        <w:rPr>
          <w:rFonts w:ascii="Roboto" w:eastAsia="Roboto" w:hAnsi="Roboto" w:cs="Roboto"/>
          <w:color w:val="000001"/>
          <w:sz w:val="20"/>
          <w:szCs w:val="20"/>
        </w:rPr>
      </w:pPr>
      <w:r w:rsidRPr="00343B39">
        <w:rPr>
          <w:rFonts w:ascii="Roboto" w:eastAsia="Roboto" w:hAnsi="Roboto" w:cs="Roboto"/>
          <w:b/>
          <w:color w:val="000001"/>
          <w:sz w:val="20"/>
          <w:szCs w:val="20"/>
          <w:u w:val="single"/>
        </w:rPr>
        <w:t>(NO FIELD TO BE LEFT BLANK)</w:t>
      </w:r>
    </w:p>
    <w:p w14:paraId="437E7372" w14:textId="77777777" w:rsidR="005C5152" w:rsidRPr="00343B39" w:rsidRDefault="005C5152">
      <w:pPr>
        <w:ind w:right="-196"/>
        <w:rPr>
          <w:rFonts w:ascii="Roboto" w:eastAsia="Roboto" w:hAnsi="Roboto" w:cs="Roboto"/>
          <w:b/>
          <w:color w:val="000001"/>
          <w:sz w:val="20"/>
          <w:szCs w:val="20"/>
          <w:u w:val="single"/>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4107"/>
        <w:gridCol w:w="4394"/>
        <w:gridCol w:w="1316"/>
      </w:tblGrid>
      <w:tr w:rsidR="00011899" w:rsidRPr="00343B39" w14:paraId="54FB639A" w14:textId="77777777" w:rsidTr="00272163">
        <w:trPr>
          <w:trHeight w:val="765"/>
          <w:jc w:val="center"/>
        </w:trPr>
        <w:tc>
          <w:tcPr>
            <w:tcW w:w="708" w:type="dxa"/>
            <w:tcBorders>
              <w:top w:val="single" w:sz="4" w:space="0" w:color="000000"/>
              <w:left w:val="single" w:sz="4" w:space="0" w:color="000000"/>
              <w:bottom w:val="single" w:sz="4" w:space="0" w:color="000000"/>
            </w:tcBorders>
            <w:vAlign w:val="center"/>
          </w:tcPr>
          <w:p w14:paraId="25045AA0"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b/>
                <w:color w:val="000001"/>
                <w:sz w:val="20"/>
                <w:szCs w:val="20"/>
              </w:rPr>
              <w:t>S. No.</w:t>
            </w:r>
          </w:p>
        </w:tc>
        <w:tc>
          <w:tcPr>
            <w:tcW w:w="4107" w:type="dxa"/>
            <w:tcBorders>
              <w:top w:val="single" w:sz="4" w:space="0" w:color="000000"/>
              <w:left w:val="single" w:sz="4" w:space="0" w:color="000000"/>
              <w:bottom w:val="single" w:sz="4" w:space="0" w:color="000000"/>
            </w:tcBorders>
            <w:vAlign w:val="center"/>
          </w:tcPr>
          <w:p w14:paraId="33158464"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b/>
                <w:color w:val="000001"/>
                <w:sz w:val="20"/>
                <w:szCs w:val="20"/>
              </w:rPr>
              <w:t>Terms and Conditions</w:t>
            </w:r>
          </w:p>
        </w:tc>
        <w:tc>
          <w:tcPr>
            <w:tcW w:w="4394" w:type="dxa"/>
            <w:tcBorders>
              <w:top w:val="single" w:sz="4" w:space="0" w:color="000000"/>
              <w:left w:val="single" w:sz="4" w:space="0" w:color="000000"/>
              <w:bottom w:val="single" w:sz="4" w:space="0" w:color="000000"/>
            </w:tcBorders>
            <w:vAlign w:val="center"/>
          </w:tcPr>
          <w:p w14:paraId="5B84C91E"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b/>
                <w:color w:val="000001"/>
                <w:sz w:val="20"/>
                <w:szCs w:val="20"/>
              </w:rPr>
              <w:t>IIT dhArwAD tender requirements</w:t>
            </w:r>
          </w:p>
        </w:tc>
        <w:tc>
          <w:tcPr>
            <w:tcW w:w="1316" w:type="dxa"/>
            <w:tcBorders>
              <w:top w:val="single" w:sz="4" w:space="0" w:color="000000"/>
              <w:left w:val="single" w:sz="4" w:space="0" w:color="000000"/>
              <w:bottom w:val="single" w:sz="4" w:space="0" w:color="000000"/>
              <w:right w:val="single" w:sz="4" w:space="0" w:color="000000"/>
            </w:tcBorders>
            <w:vAlign w:val="center"/>
          </w:tcPr>
          <w:p w14:paraId="1024671B"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b/>
                <w:color w:val="000001"/>
                <w:sz w:val="20"/>
                <w:szCs w:val="20"/>
              </w:rPr>
              <w:t>Response by Bidder</w:t>
            </w:r>
          </w:p>
          <w:p w14:paraId="5F943D2A"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b/>
                <w:color w:val="000001"/>
                <w:sz w:val="20"/>
                <w:szCs w:val="20"/>
              </w:rPr>
              <w:t>M/s ________</w:t>
            </w:r>
          </w:p>
        </w:tc>
      </w:tr>
      <w:tr w:rsidR="00011899" w:rsidRPr="00343B39" w14:paraId="3003802B" w14:textId="77777777" w:rsidTr="00272163">
        <w:trPr>
          <w:trHeight w:val="331"/>
          <w:jc w:val="center"/>
        </w:trPr>
        <w:tc>
          <w:tcPr>
            <w:tcW w:w="708" w:type="dxa"/>
            <w:tcBorders>
              <w:top w:val="single" w:sz="4" w:space="0" w:color="000000"/>
              <w:left w:val="single" w:sz="4" w:space="0" w:color="000000"/>
              <w:bottom w:val="single" w:sz="4" w:space="0" w:color="000000"/>
            </w:tcBorders>
            <w:vAlign w:val="center"/>
          </w:tcPr>
          <w:p w14:paraId="4B28E1A3" w14:textId="77777777" w:rsidR="00011899" w:rsidRPr="00343B39" w:rsidRDefault="00011899" w:rsidP="00D32096">
            <w:pPr>
              <w:numPr>
                <w:ilvl w:val="0"/>
                <w:numId w:val="10"/>
              </w:numPr>
              <w:pBdr>
                <w:top w:val="nil"/>
                <w:left w:val="nil"/>
                <w:bottom w:val="nil"/>
                <w:right w:val="nil"/>
                <w:between w:val="nil"/>
              </w:pBdr>
              <w:jc w:val="cente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7A650A1F"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Unconditional acceptance to all the Terms and conditions set out herein</w:t>
            </w:r>
          </w:p>
        </w:tc>
        <w:tc>
          <w:tcPr>
            <w:tcW w:w="4394" w:type="dxa"/>
            <w:tcBorders>
              <w:top w:val="single" w:sz="4" w:space="0" w:color="000000"/>
              <w:left w:val="single" w:sz="4" w:space="0" w:color="000000"/>
              <w:bottom w:val="single" w:sz="4" w:space="0" w:color="000000"/>
            </w:tcBorders>
            <w:vAlign w:val="center"/>
          </w:tcPr>
          <w:p w14:paraId="11423449"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Declaration to be provided</w:t>
            </w:r>
          </w:p>
        </w:tc>
        <w:tc>
          <w:tcPr>
            <w:tcW w:w="1316" w:type="dxa"/>
            <w:tcBorders>
              <w:top w:val="single" w:sz="4" w:space="0" w:color="000000"/>
              <w:left w:val="single" w:sz="4" w:space="0" w:color="000000"/>
              <w:bottom w:val="single" w:sz="4" w:space="0" w:color="000000"/>
              <w:right w:val="single" w:sz="4" w:space="0" w:color="000000"/>
            </w:tcBorders>
            <w:vAlign w:val="center"/>
          </w:tcPr>
          <w:p w14:paraId="33DC9316" w14:textId="77777777" w:rsidR="00011899" w:rsidRPr="00343B39" w:rsidRDefault="00011899" w:rsidP="00402461">
            <w:pPr>
              <w:jc w:val="center"/>
              <w:rPr>
                <w:rFonts w:ascii="Roboto" w:eastAsia="Roboto" w:hAnsi="Roboto" w:cs="Roboto"/>
                <w:b/>
                <w:color w:val="000001"/>
                <w:sz w:val="20"/>
                <w:szCs w:val="20"/>
              </w:rPr>
            </w:pPr>
          </w:p>
        </w:tc>
      </w:tr>
      <w:tr w:rsidR="00011899" w:rsidRPr="00343B39" w14:paraId="6E559728" w14:textId="77777777" w:rsidTr="00272163">
        <w:trPr>
          <w:trHeight w:val="187"/>
          <w:jc w:val="center"/>
        </w:trPr>
        <w:tc>
          <w:tcPr>
            <w:tcW w:w="708" w:type="dxa"/>
            <w:tcBorders>
              <w:top w:val="single" w:sz="4" w:space="0" w:color="000000"/>
              <w:left w:val="single" w:sz="4" w:space="0" w:color="000000"/>
              <w:bottom w:val="single" w:sz="4" w:space="0" w:color="000000"/>
            </w:tcBorders>
            <w:vAlign w:val="center"/>
          </w:tcPr>
          <w:p w14:paraId="1158CEE9"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1706799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Price Bid Format</w:t>
            </w:r>
          </w:p>
        </w:tc>
        <w:tc>
          <w:tcPr>
            <w:tcW w:w="4394" w:type="dxa"/>
            <w:tcBorders>
              <w:top w:val="single" w:sz="4" w:space="0" w:color="000000"/>
              <w:left w:val="single" w:sz="4" w:space="0" w:color="000000"/>
              <w:bottom w:val="single" w:sz="4" w:space="0" w:color="000000"/>
            </w:tcBorders>
            <w:vAlign w:val="center"/>
          </w:tcPr>
          <w:p w14:paraId="6E73717E"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BoQ</w:t>
            </w:r>
          </w:p>
        </w:tc>
        <w:tc>
          <w:tcPr>
            <w:tcW w:w="1316" w:type="dxa"/>
            <w:tcBorders>
              <w:top w:val="single" w:sz="4" w:space="0" w:color="000000"/>
              <w:left w:val="single" w:sz="4" w:space="0" w:color="000000"/>
              <w:bottom w:val="single" w:sz="4" w:space="0" w:color="000000"/>
              <w:right w:val="single" w:sz="4" w:space="0" w:color="000000"/>
            </w:tcBorders>
            <w:vAlign w:val="center"/>
          </w:tcPr>
          <w:p w14:paraId="5DD5CE3B"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04BDA162" w14:textId="77777777" w:rsidTr="00272163">
        <w:trPr>
          <w:trHeight w:val="241"/>
          <w:jc w:val="center"/>
        </w:trPr>
        <w:tc>
          <w:tcPr>
            <w:tcW w:w="708" w:type="dxa"/>
            <w:tcBorders>
              <w:top w:val="single" w:sz="4" w:space="0" w:color="000000"/>
              <w:left w:val="single" w:sz="4" w:space="0" w:color="000000"/>
              <w:bottom w:val="single" w:sz="4" w:space="0" w:color="000000"/>
            </w:tcBorders>
            <w:vAlign w:val="center"/>
          </w:tcPr>
          <w:p w14:paraId="6494BEAF"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396421CE"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Price Bid Currency </w:t>
            </w:r>
          </w:p>
        </w:tc>
        <w:tc>
          <w:tcPr>
            <w:tcW w:w="4394" w:type="dxa"/>
            <w:tcBorders>
              <w:top w:val="single" w:sz="4" w:space="0" w:color="000000"/>
              <w:left w:val="single" w:sz="4" w:space="0" w:color="000000"/>
              <w:bottom w:val="single" w:sz="4" w:space="0" w:color="000000"/>
            </w:tcBorders>
            <w:vAlign w:val="center"/>
          </w:tcPr>
          <w:p w14:paraId="5171BAB2"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INR only</w:t>
            </w:r>
          </w:p>
        </w:tc>
        <w:tc>
          <w:tcPr>
            <w:tcW w:w="1316" w:type="dxa"/>
            <w:tcBorders>
              <w:top w:val="single" w:sz="4" w:space="0" w:color="000000"/>
              <w:left w:val="single" w:sz="4" w:space="0" w:color="000000"/>
              <w:bottom w:val="single" w:sz="4" w:space="0" w:color="000000"/>
              <w:right w:val="single" w:sz="4" w:space="0" w:color="000000"/>
            </w:tcBorders>
            <w:vAlign w:val="center"/>
          </w:tcPr>
          <w:p w14:paraId="131416DC"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1AE5C32A" w14:textId="77777777" w:rsidTr="00272163">
        <w:trPr>
          <w:trHeight w:val="442"/>
          <w:jc w:val="center"/>
        </w:trPr>
        <w:tc>
          <w:tcPr>
            <w:tcW w:w="708" w:type="dxa"/>
            <w:tcBorders>
              <w:top w:val="single" w:sz="4" w:space="0" w:color="000000"/>
              <w:left w:val="single" w:sz="4" w:space="0" w:color="000000"/>
              <w:bottom w:val="single" w:sz="4" w:space="0" w:color="000000"/>
            </w:tcBorders>
            <w:vAlign w:val="center"/>
          </w:tcPr>
          <w:p w14:paraId="79E4ED90"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5E7A99A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Delivery terms </w:t>
            </w:r>
          </w:p>
        </w:tc>
        <w:tc>
          <w:tcPr>
            <w:tcW w:w="4394" w:type="dxa"/>
            <w:tcBorders>
              <w:top w:val="single" w:sz="4" w:space="0" w:color="000000"/>
              <w:left w:val="single" w:sz="4" w:space="0" w:color="000000"/>
              <w:bottom w:val="single" w:sz="4" w:space="0" w:color="000000"/>
            </w:tcBorders>
            <w:vAlign w:val="center"/>
          </w:tcPr>
          <w:p w14:paraId="2065B50C"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only DDP Mode Door Delivery</w:t>
            </w:r>
          </w:p>
          <w:p w14:paraId="78DF603A" w14:textId="198E6350"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(Refer point </w:t>
            </w:r>
            <w:r w:rsidR="006D1273">
              <w:rPr>
                <w:rFonts w:ascii="Roboto" w:eastAsia="Roboto" w:hAnsi="Roboto" w:cs="Roboto"/>
                <w:color w:val="000001"/>
                <w:sz w:val="20"/>
                <w:szCs w:val="20"/>
              </w:rPr>
              <w:t>9</w:t>
            </w:r>
            <w:r w:rsidRPr="00343B39">
              <w:rPr>
                <w:rFonts w:ascii="Roboto" w:eastAsia="Roboto" w:hAnsi="Roboto" w:cs="Roboto"/>
                <w:color w:val="000001"/>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2C7B8D3A"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6B9A1C68" w14:textId="77777777" w:rsidTr="006D1D34">
        <w:trPr>
          <w:trHeight w:val="303"/>
          <w:jc w:val="center"/>
        </w:trPr>
        <w:tc>
          <w:tcPr>
            <w:tcW w:w="708" w:type="dxa"/>
            <w:tcBorders>
              <w:top w:val="single" w:sz="4" w:space="0" w:color="000000"/>
              <w:left w:val="single" w:sz="4" w:space="0" w:color="000000"/>
              <w:bottom w:val="single" w:sz="4" w:space="0" w:color="000000"/>
            </w:tcBorders>
            <w:vAlign w:val="center"/>
          </w:tcPr>
          <w:p w14:paraId="7B7CD49B"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7EF540E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Freight &amp; Insurance</w:t>
            </w:r>
          </w:p>
        </w:tc>
        <w:tc>
          <w:tcPr>
            <w:tcW w:w="4394" w:type="dxa"/>
            <w:tcBorders>
              <w:top w:val="single" w:sz="4" w:space="0" w:color="000000"/>
              <w:left w:val="single" w:sz="4" w:space="0" w:color="000000"/>
              <w:bottom w:val="single" w:sz="4" w:space="0" w:color="000000"/>
            </w:tcBorders>
            <w:vAlign w:val="center"/>
          </w:tcPr>
          <w:p w14:paraId="21C7F533" w14:textId="26FDBD7E"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Confirm point 1</w:t>
            </w:r>
            <w:r w:rsidR="00A34039">
              <w:rPr>
                <w:rFonts w:ascii="Roboto" w:eastAsia="Roboto" w:hAnsi="Roboto" w:cs="Roboto"/>
                <w:color w:val="000001"/>
                <w:sz w:val="20"/>
                <w:szCs w:val="20"/>
              </w:rPr>
              <w:t>0</w:t>
            </w:r>
            <w:r w:rsidRPr="00343B39">
              <w:rPr>
                <w:rFonts w:ascii="Roboto" w:eastAsia="Roboto" w:hAnsi="Roboto" w:cs="Roboto"/>
                <w:color w:val="000001"/>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0F16752E"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209E13A0"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1240B28D"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570E8CEF" w14:textId="70E0F23B" w:rsidR="00011899" w:rsidRPr="00343B39" w:rsidRDefault="006D1D34" w:rsidP="00402461">
            <w:pPr>
              <w:jc w:val="center"/>
              <w:rPr>
                <w:rFonts w:ascii="Roboto" w:eastAsia="Roboto" w:hAnsi="Roboto" w:cs="Roboto"/>
                <w:color w:val="000001"/>
                <w:sz w:val="20"/>
                <w:szCs w:val="20"/>
              </w:rPr>
            </w:pPr>
            <w:r>
              <w:rPr>
                <w:rFonts w:ascii="Roboto" w:eastAsia="Roboto" w:hAnsi="Roboto" w:cs="Roboto"/>
                <w:color w:val="000001"/>
                <w:sz w:val="20"/>
                <w:szCs w:val="20"/>
              </w:rPr>
              <w:t>Standard</w:t>
            </w:r>
            <w:r w:rsidR="00011899" w:rsidRPr="00343B39">
              <w:rPr>
                <w:rFonts w:ascii="Roboto" w:eastAsia="Roboto" w:hAnsi="Roboto" w:cs="Roboto"/>
                <w:color w:val="000001"/>
                <w:sz w:val="20"/>
                <w:szCs w:val="20"/>
              </w:rPr>
              <w:t xml:space="preserve"> Warranty (as per technical specifications) </w:t>
            </w:r>
          </w:p>
        </w:tc>
        <w:tc>
          <w:tcPr>
            <w:tcW w:w="4394" w:type="dxa"/>
            <w:tcBorders>
              <w:top w:val="single" w:sz="4" w:space="0" w:color="000000"/>
              <w:left w:val="single" w:sz="4" w:space="0" w:color="000000"/>
              <w:bottom w:val="single" w:sz="4" w:space="0" w:color="000000"/>
            </w:tcBorders>
            <w:vAlign w:val="center"/>
          </w:tcPr>
          <w:p w14:paraId="64419220" w14:textId="1BEE3DB9"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Confirm point 1</w:t>
            </w:r>
            <w:r w:rsidR="00A34039">
              <w:rPr>
                <w:rFonts w:ascii="Roboto" w:eastAsia="Roboto" w:hAnsi="Roboto" w:cs="Roboto"/>
                <w:color w:val="000001"/>
                <w:sz w:val="20"/>
                <w:szCs w:val="20"/>
              </w:rPr>
              <w:t>1</w:t>
            </w:r>
            <w:r w:rsidRPr="00343B39">
              <w:rPr>
                <w:rFonts w:ascii="Roboto" w:eastAsia="Roboto" w:hAnsi="Roboto" w:cs="Roboto"/>
                <w:color w:val="000001"/>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428FC5A5"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373D0896" w14:textId="77777777" w:rsidTr="00272163">
        <w:trPr>
          <w:trHeight w:val="151"/>
          <w:jc w:val="center"/>
        </w:trPr>
        <w:tc>
          <w:tcPr>
            <w:tcW w:w="708" w:type="dxa"/>
            <w:tcBorders>
              <w:top w:val="single" w:sz="4" w:space="0" w:color="000000"/>
              <w:left w:val="single" w:sz="4" w:space="0" w:color="000000"/>
              <w:bottom w:val="single" w:sz="4" w:space="0" w:color="000000"/>
            </w:tcBorders>
            <w:vAlign w:val="center"/>
          </w:tcPr>
          <w:p w14:paraId="6B639BF1"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7625CF1"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Installation &amp; Demo</w:t>
            </w:r>
          </w:p>
        </w:tc>
        <w:tc>
          <w:tcPr>
            <w:tcW w:w="4394" w:type="dxa"/>
            <w:tcBorders>
              <w:top w:val="single" w:sz="4" w:space="0" w:color="000000"/>
              <w:left w:val="single" w:sz="4" w:space="0" w:color="000000"/>
              <w:bottom w:val="single" w:sz="4" w:space="0" w:color="000000"/>
            </w:tcBorders>
            <w:vAlign w:val="center"/>
          </w:tcPr>
          <w:p w14:paraId="43947513" w14:textId="50FFFDB0" w:rsidR="00011899" w:rsidRPr="00343B39" w:rsidRDefault="00011899" w:rsidP="00402461">
            <w:pPr>
              <w:jc w:val="center"/>
              <w:rPr>
                <w:rFonts w:ascii="Roboto" w:eastAsia="Roboto" w:hAnsi="Roboto" w:cs="Roboto"/>
                <w:sz w:val="20"/>
                <w:szCs w:val="20"/>
              </w:rPr>
            </w:pPr>
            <w:r w:rsidRPr="00343B39">
              <w:rPr>
                <w:rFonts w:ascii="Roboto" w:eastAsia="Roboto" w:hAnsi="Roboto" w:cs="Roboto"/>
                <w:sz w:val="20"/>
                <w:szCs w:val="20"/>
              </w:rPr>
              <w:t>Confirm point 1</w:t>
            </w:r>
            <w:r w:rsidR="00A34039">
              <w:rPr>
                <w:rFonts w:ascii="Roboto" w:eastAsia="Roboto" w:hAnsi="Roboto" w:cs="Roboto"/>
                <w:sz w:val="20"/>
                <w:szCs w:val="20"/>
              </w:rPr>
              <w:t>2</w:t>
            </w:r>
            <w:r w:rsidRPr="00343B39">
              <w:rPr>
                <w:rFonts w:ascii="Roboto" w:eastAsia="Roboto" w:hAnsi="Roboto" w:cs="Roboto"/>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315C267B"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183B9A77" w14:textId="77777777" w:rsidTr="00272163">
        <w:trPr>
          <w:trHeight w:val="151"/>
          <w:jc w:val="center"/>
        </w:trPr>
        <w:tc>
          <w:tcPr>
            <w:tcW w:w="708" w:type="dxa"/>
            <w:tcBorders>
              <w:top w:val="single" w:sz="4" w:space="0" w:color="000000"/>
              <w:left w:val="single" w:sz="4" w:space="0" w:color="000000"/>
              <w:bottom w:val="single" w:sz="4" w:space="0" w:color="000000"/>
            </w:tcBorders>
            <w:vAlign w:val="center"/>
          </w:tcPr>
          <w:p w14:paraId="3B7F3C68"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1B3D3A6D"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GST Rate (If Local supply in India)</w:t>
            </w:r>
          </w:p>
        </w:tc>
        <w:tc>
          <w:tcPr>
            <w:tcW w:w="4394" w:type="dxa"/>
            <w:tcBorders>
              <w:top w:val="single" w:sz="4" w:space="0" w:color="000000"/>
              <w:left w:val="single" w:sz="4" w:space="0" w:color="000000"/>
              <w:bottom w:val="single" w:sz="4" w:space="0" w:color="000000"/>
            </w:tcBorders>
            <w:vAlign w:val="center"/>
          </w:tcPr>
          <w:p w14:paraId="16F71681"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Applicable rate @18%</w:t>
            </w:r>
          </w:p>
        </w:tc>
        <w:tc>
          <w:tcPr>
            <w:tcW w:w="1316" w:type="dxa"/>
            <w:tcBorders>
              <w:top w:val="single" w:sz="4" w:space="0" w:color="000000"/>
              <w:left w:val="single" w:sz="4" w:space="0" w:color="000000"/>
              <w:bottom w:val="single" w:sz="4" w:space="0" w:color="000000"/>
              <w:right w:val="single" w:sz="4" w:space="0" w:color="000000"/>
            </w:tcBorders>
            <w:vAlign w:val="center"/>
          </w:tcPr>
          <w:p w14:paraId="20272177"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2F56EE87" w14:textId="77777777" w:rsidTr="00272163">
        <w:trPr>
          <w:trHeight w:val="151"/>
          <w:jc w:val="center"/>
        </w:trPr>
        <w:tc>
          <w:tcPr>
            <w:tcW w:w="708" w:type="dxa"/>
            <w:tcBorders>
              <w:top w:val="single" w:sz="4" w:space="0" w:color="000000"/>
              <w:left w:val="single" w:sz="4" w:space="0" w:color="000000"/>
              <w:bottom w:val="single" w:sz="4" w:space="0" w:color="000000"/>
            </w:tcBorders>
            <w:vAlign w:val="center"/>
          </w:tcPr>
          <w:p w14:paraId="41A17E9A"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B82BCB3"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Terms of Payment</w:t>
            </w:r>
          </w:p>
        </w:tc>
        <w:tc>
          <w:tcPr>
            <w:tcW w:w="4394" w:type="dxa"/>
            <w:tcBorders>
              <w:top w:val="single" w:sz="4" w:space="0" w:color="000000"/>
              <w:left w:val="single" w:sz="4" w:space="0" w:color="000000"/>
              <w:bottom w:val="single" w:sz="4" w:space="0" w:color="000000"/>
            </w:tcBorders>
            <w:vAlign w:val="center"/>
          </w:tcPr>
          <w:p w14:paraId="118E084E" w14:textId="2E5DF9F2"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Confirm point </w:t>
            </w:r>
            <w:r w:rsidR="00272163">
              <w:rPr>
                <w:rFonts w:ascii="Roboto" w:eastAsia="Roboto" w:hAnsi="Roboto" w:cs="Roboto"/>
                <w:color w:val="000001"/>
                <w:sz w:val="20"/>
                <w:szCs w:val="20"/>
              </w:rPr>
              <w:t>7</w:t>
            </w:r>
            <w:r w:rsidRPr="00343B39">
              <w:rPr>
                <w:rFonts w:ascii="Roboto" w:eastAsia="Roboto" w:hAnsi="Roboto" w:cs="Roboto"/>
                <w:color w:val="000001"/>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10E153C2"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7913FFED" w14:textId="77777777" w:rsidTr="00272163">
        <w:trPr>
          <w:trHeight w:val="241"/>
          <w:jc w:val="center"/>
        </w:trPr>
        <w:tc>
          <w:tcPr>
            <w:tcW w:w="708" w:type="dxa"/>
            <w:tcBorders>
              <w:top w:val="single" w:sz="4" w:space="0" w:color="000000"/>
              <w:left w:val="single" w:sz="4" w:space="0" w:color="000000"/>
              <w:bottom w:val="single" w:sz="4" w:space="0" w:color="000000"/>
            </w:tcBorders>
            <w:vAlign w:val="center"/>
          </w:tcPr>
          <w:p w14:paraId="35097B99"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47D76C2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Performance Guarantee</w:t>
            </w:r>
          </w:p>
        </w:tc>
        <w:tc>
          <w:tcPr>
            <w:tcW w:w="4394" w:type="dxa"/>
            <w:tcBorders>
              <w:top w:val="single" w:sz="4" w:space="0" w:color="000000"/>
              <w:left w:val="single" w:sz="4" w:space="0" w:color="000000"/>
              <w:bottom w:val="single" w:sz="4" w:space="0" w:color="000000"/>
            </w:tcBorders>
            <w:vAlign w:val="center"/>
          </w:tcPr>
          <w:p w14:paraId="2E5D10A0" w14:textId="2678A904"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Confirm point </w:t>
            </w:r>
            <w:r w:rsidR="00004B98" w:rsidRPr="00343B39">
              <w:rPr>
                <w:rFonts w:ascii="Roboto" w:eastAsia="Roboto" w:hAnsi="Roboto" w:cs="Roboto"/>
                <w:color w:val="000001"/>
                <w:sz w:val="20"/>
                <w:szCs w:val="20"/>
              </w:rPr>
              <w:t>1</w:t>
            </w:r>
            <w:r w:rsidR="00A34039">
              <w:rPr>
                <w:rFonts w:ascii="Roboto" w:eastAsia="Roboto" w:hAnsi="Roboto" w:cs="Roboto"/>
                <w:color w:val="000001"/>
                <w:sz w:val="20"/>
                <w:szCs w:val="20"/>
              </w:rPr>
              <w:t>8</w:t>
            </w:r>
            <w:r w:rsidRPr="00343B39">
              <w:rPr>
                <w:rFonts w:ascii="Roboto" w:eastAsia="Roboto" w:hAnsi="Roboto" w:cs="Roboto"/>
                <w:color w:val="000001"/>
                <w:sz w:val="20"/>
                <w:szCs w:val="20"/>
              </w:rPr>
              <w:t xml:space="preserve"> of Section-III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435398A6"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24E50487" w14:textId="77777777" w:rsidTr="00272163">
        <w:trPr>
          <w:trHeight w:val="151"/>
          <w:jc w:val="center"/>
        </w:trPr>
        <w:tc>
          <w:tcPr>
            <w:tcW w:w="708" w:type="dxa"/>
            <w:tcBorders>
              <w:top w:val="single" w:sz="4" w:space="0" w:color="000000"/>
              <w:left w:val="single" w:sz="4" w:space="0" w:color="000000"/>
              <w:bottom w:val="single" w:sz="4" w:space="0" w:color="000000"/>
            </w:tcBorders>
            <w:vAlign w:val="center"/>
          </w:tcPr>
          <w:p w14:paraId="0F4E2F52"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457A18F5"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PAN</w:t>
            </w:r>
          </w:p>
        </w:tc>
        <w:tc>
          <w:tcPr>
            <w:tcW w:w="4394" w:type="dxa"/>
            <w:tcBorders>
              <w:top w:val="single" w:sz="4" w:space="0" w:color="000000"/>
              <w:left w:val="single" w:sz="4" w:space="0" w:color="000000"/>
              <w:bottom w:val="single" w:sz="4" w:space="0" w:color="000000"/>
            </w:tcBorders>
            <w:vAlign w:val="center"/>
          </w:tcPr>
          <w:p w14:paraId="781C435F"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Copy of PAN required</w:t>
            </w:r>
          </w:p>
        </w:tc>
        <w:tc>
          <w:tcPr>
            <w:tcW w:w="1316" w:type="dxa"/>
            <w:tcBorders>
              <w:top w:val="single" w:sz="4" w:space="0" w:color="000000"/>
              <w:left w:val="single" w:sz="4" w:space="0" w:color="000000"/>
              <w:bottom w:val="single" w:sz="4" w:space="0" w:color="000000"/>
              <w:right w:val="single" w:sz="4" w:space="0" w:color="000000"/>
            </w:tcBorders>
            <w:vAlign w:val="center"/>
          </w:tcPr>
          <w:p w14:paraId="6F518194"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5C03664D" w14:textId="77777777" w:rsidTr="00272163">
        <w:trPr>
          <w:trHeight w:val="151"/>
          <w:jc w:val="center"/>
        </w:trPr>
        <w:tc>
          <w:tcPr>
            <w:tcW w:w="708" w:type="dxa"/>
            <w:tcBorders>
              <w:top w:val="single" w:sz="4" w:space="0" w:color="000000"/>
              <w:left w:val="single" w:sz="4" w:space="0" w:color="000000"/>
              <w:bottom w:val="single" w:sz="4" w:space="0" w:color="000000"/>
            </w:tcBorders>
            <w:vAlign w:val="center"/>
          </w:tcPr>
          <w:p w14:paraId="00EB68F7"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2268EDD"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GST</w:t>
            </w:r>
          </w:p>
        </w:tc>
        <w:tc>
          <w:tcPr>
            <w:tcW w:w="4394" w:type="dxa"/>
            <w:tcBorders>
              <w:top w:val="single" w:sz="4" w:space="0" w:color="000000"/>
              <w:left w:val="single" w:sz="4" w:space="0" w:color="000000"/>
              <w:bottom w:val="single" w:sz="4" w:space="0" w:color="000000"/>
            </w:tcBorders>
            <w:vAlign w:val="center"/>
          </w:tcPr>
          <w:p w14:paraId="7C43AAE5"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Copy of GST certificate required</w:t>
            </w:r>
          </w:p>
        </w:tc>
        <w:tc>
          <w:tcPr>
            <w:tcW w:w="1316" w:type="dxa"/>
            <w:tcBorders>
              <w:top w:val="single" w:sz="4" w:space="0" w:color="000000"/>
              <w:left w:val="single" w:sz="4" w:space="0" w:color="000000"/>
              <w:bottom w:val="single" w:sz="4" w:space="0" w:color="000000"/>
              <w:right w:val="single" w:sz="4" w:space="0" w:color="000000"/>
            </w:tcBorders>
            <w:vAlign w:val="center"/>
          </w:tcPr>
          <w:p w14:paraId="4B000D19"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03A7330B" w14:textId="77777777" w:rsidTr="00272163">
        <w:trPr>
          <w:trHeight w:val="241"/>
          <w:jc w:val="center"/>
        </w:trPr>
        <w:tc>
          <w:tcPr>
            <w:tcW w:w="708" w:type="dxa"/>
            <w:tcBorders>
              <w:top w:val="single" w:sz="4" w:space="0" w:color="000000"/>
              <w:left w:val="single" w:sz="4" w:space="0" w:color="000000"/>
              <w:bottom w:val="single" w:sz="4" w:space="0" w:color="000000"/>
            </w:tcBorders>
            <w:vAlign w:val="center"/>
          </w:tcPr>
          <w:p w14:paraId="0978793C"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DCF9D6E" w14:textId="3CFC4E40"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ITRs (202</w:t>
            </w:r>
            <w:r w:rsidR="00B472B4">
              <w:rPr>
                <w:rFonts w:ascii="Roboto" w:eastAsia="Roboto" w:hAnsi="Roboto" w:cs="Roboto"/>
                <w:color w:val="000001"/>
                <w:sz w:val="20"/>
                <w:szCs w:val="20"/>
              </w:rPr>
              <w:t>2</w:t>
            </w:r>
            <w:r w:rsidRPr="00343B39">
              <w:rPr>
                <w:rFonts w:ascii="Roboto" w:eastAsia="Roboto" w:hAnsi="Roboto" w:cs="Roboto"/>
                <w:color w:val="000001"/>
                <w:sz w:val="20"/>
                <w:szCs w:val="20"/>
              </w:rPr>
              <w:t>-2</w:t>
            </w:r>
            <w:r w:rsidR="00B472B4">
              <w:rPr>
                <w:rFonts w:ascii="Roboto" w:eastAsia="Roboto" w:hAnsi="Roboto" w:cs="Roboto"/>
                <w:color w:val="000001"/>
                <w:sz w:val="20"/>
                <w:szCs w:val="20"/>
              </w:rPr>
              <w:t>3</w:t>
            </w:r>
            <w:r w:rsidRPr="00343B39">
              <w:rPr>
                <w:rFonts w:ascii="Roboto" w:eastAsia="Roboto" w:hAnsi="Roboto" w:cs="Roboto"/>
                <w:color w:val="000001"/>
                <w:sz w:val="20"/>
                <w:szCs w:val="20"/>
              </w:rPr>
              <w:t xml:space="preserve"> to 202</w:t>
            </w:r>
            <w:r w:rsidR="00B472B4">
              <w:rPr>
                <w:rFonts w:ascii="Roboto" w:eastAsia="Roboto" w:hAnsi="Roboto" w:cs="Roboto"/>
                <w:color w:val="000001"/>
                <w:sz w:val="20"/>
                <w:szCs w:val="20"/>
              </w:rPr>
              <w:t>4</w:t>
            </w:r>
            <w:r w:rsidRPr="00343B39">
              <w:rPr>
                <w:rFonts w:ascii="Roboto" w:eastAsia="Roboto" w:hAnsi="Roboto" w:cs="Roboto"/>
                <w:color w:val="000001"/>
                <w:sz w:val="20"/>
                <w:szCs w:val="20"/>
              </w:rPr>
              <w:t>-2</w:t>
            </w:r>
            <w:r w:rsidR="00B472B4">
              <w:rPr>
                <w:rFonts w:ascii="Roboto" w:eastAsia="Roboto" w:hAnsi="Roboto" w:cs="Roboto"/>
                <w:color w:val="000001"/>
                <w:sz w:val="20"/>
                <w:szCs w:val="20"/>
              </w:rPr>
              <w:t>5</w:t>
            </w:r>
            <w:r w:rsidRPr="00343B39">
              <w:rPr>
                <w:rFonts w:ascii="Roboto" w:eastAsia="Roboto" w:hAnsi="Roboto" w:cs="Roboto"/>
                <w:color w:val="000001"/>
                <w:sz w:val="20"/>
                <w:szCs w:val="20"/>
              </w:rPr>
              <w:t>)</w:t>
            </w:r>
          </w:p>
        </w:tc>
        <w:tc>
          <w:tcPr>
            <w:tcW w:w="4394" w:type="dxa"/>
            <w:tcBorders>
              <w:top w:val="single" w:sz="4" w:space="0" w:color="000000"/>
              <w:left w:val="single" w:sz="4" w:space="0" w:color="000000"/>
              <w:bottom w:val="single" w:sz="4" w:space="0" w:color="000000"/>
            </w:tcBorders>
            <w:vAlign w:val="center"/>
          </w:tcPr>
          <w:p w14:paraId="50D76C5C"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Last 3 financial years’ ITR required</w:t>
            </w:r>
          </w:p>
        </w:tc>
        <w:tc>
          <w:tcPr>
            <w:tcW w:w="1316" w:type="dxa"/>
            <w:tcBorders>
              <w:top w:val="single" w:sz="4" w:space="0" w:color="000000"/>
              <w:left w:val="single" w:sz="4" w:space="0" w:color="000000"/>
              <w:bottom w:val="single" w:sz="4" w:space="0" w:color="000000"/>
              <w:right w:val="single" w:sz="4" w:space="0" w:color="000000"/>
            </w:tcBorders>
            <w:vAlign w:val="center"/>
          </w:tcPr>
          <w:p w14:paraId="7364F8BC"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4CB608EA"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405DF274"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F2B3497"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Proof of Business existence</w:t>
            </w:r>
          </w:p>
        </w:tc>
        <w:tc>
          <w:tcPr>
            <w:tcW w:w="4394" w:type="dxa"/>
            <w:tcBorders>
              <w:top w:val="single" w:sz="4" w:space="0" w:color="000000"/>
              <w:left w:val="single" w:sz="4" w:space="0" w:color="000000"/>
              <w:bottom w:val="single" w:sz="4" w:space="0" w:color="000000"/>
            </w:tcBorders>
            <w:vAlign w:val="center"/>
          </w:tcPr>
          <w:p w14:paraId="678D66A3" w14:textId="3B8308DE"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 xml:space="preserve">For a period of more than </w:t>
            </w:r>
            <w:r w:rsidR="00B86391">
              <w:rPr>
                <w:rFonts w:ascii="Roboto" w:eastAsia="Roboto" w:hAnsi="Roboto" w:cs="Roboto"/>
                <w:color w:val="000001"/>
                <w:sz w:val="20"/>
                <w:szCs w:val="20"/>
              </w:rPr>
              <w:t>5</w:t>
            </w:r>
            <w:r w:rsidRPr="00343B39">
              <w:rPr>
                <w:rFonts w:ascii="Roboto" w:eastAsia="Roboto" w:hAnsi="Roboto" w:cs="Roboto"/>
                <w:color w:val="000001"/>
                <w:sz w:val="20"/>
                <w:szCs w:val="20"/>
              </w:rPr>
              <w:t xml:space="preserve"> years </w:t>
            </w:r>
          </w:p>
        </w:tc>
        <w:tc>
          <w:tcPr>
            <w:tcW w:w="1316" w:type="dxa"/>
            <w:tcBorders>
              <w:top w:val="single" w:sz="4" w:space="0" w:color="000000"/>
              <w:left w:val="single" w:sz="4" w:space="0" w:color="000000"/>
              <w:bottom w:val="single" w:sz="4" w:space="0" w:color="000000"/>
              <w:right w:val="single" w:sz="4" w:space="0" w:color="000000"/>
            </w:tcBorders>
            <w:vAlign w:val="center"/>
          </w:tcPr>
          <w:p w14:paraId="36A756B4"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3FE10DCB"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7E80C475"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2CFDB956"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Percentage of local content as per DPIIT Order No. 45021/2/2017-</w:t>
            </w:r>
            <w:proofErr w:type="gramStart"/>
            <w:r w:rsidRPr="00343B39">
              <w:rPr>
                <w:rFonts w:ascii="Roboto" w:eastAsia="Roboto" w:hAnsi="Roboto" w:cs="Roboto"/>
                <w:color w:val="000001"/>
                <w:sz w:val="20"/>
                <w:szCs w:val="20"/>
              </w:rPr>
              <w:t>B.E</w:t>
            </w:r>
            <w:proofErr w:type="gramEnd"/>
            <w:r w:rsidRPr="00343B39">
              <w:rPr>
                <w:rFonts w:ascii="Roboto" w:eastAsia="Roboto" w:hAnsi="Roboto" w:cs="Roboto"/>
                <w:color w:val="000001"/>
                <w:sz w:val="20"/>
                <w:szCs w:val="20"/>
              </w:rPr>
              <w:t>-II dated 15/06/2017 as amended from time to time</w:t>
            </w:r>
          </w:p>
        </w:tc>
        <w:tc>
          <w:tcPr>
            <w:tcW w:w="4394" w:type="dxa"/>
            <w:tcBorders>
              <w:top w:val="single" w:sz="4" w:space="0" w:color="000000"/>
              <w:left w:val="single" w:sz="4" w:space="0" w:color="000000"/>
              <w:bottom w:val="single" w:sz="4" w:space="0" w:color="000000"/>
            </w:tcBorders>
            <w:vAlign w:val="center"/>
          </w:tcPr>
          <w:p w14:paraId="1CBBE366" w14:textId="6F52F748" w:rsidR="00011899" w:rsidRPr="00343B39" w:rsidRDefault="00011899"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Declaration/Certification to be provided with relevant details</w:t>
            </w:r>
            <w:r w:rsidR="00320BC4" w:rsidRPr="00343B39">
              <w:rPr>
                <w:rFonts w:ascii="Roboto" w:eastAsia="Roboto" w:hAnsi="Roboto" w:cs="Roboto"/>
                <w:color w:val="000001"/>
                <w:sz w:val="20"/>
                <w:szCs w:val="20"/>
              </w:rPr>
              <w:t xml:space="preserve"> on OEM letter head</w:t>
            </w:r>
          </w:p>
        </w:tc>
        <w:tc>
          <w:tcPr>
            <w:tcW w:w="1316" w:type="dxa"/>
            <w:tcBorders>
              <w:top w:val="single" w:sz="4" w:space="0" w:color="000000"/>
              <w:left w:val="single" w:sz="4" w:space="0" w:color="000000"/>
              <w:bottom w:val="single" w:sz="4" w:space="0" w:color="000000"/>
              <w:right w:val="single" w:sz="4" w:space="0" w:color="000000"/>
            </w:tcBorders>
            <w:vAlign w:val="center"/>
          </w:tcPr>
          <w:p w14:paraId="6F0F7AA5"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2B2FF692"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37DAF658"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6296063" w14:textId="77777777" w:rsidR="00011899" w:rsidRPr="00343B39" w:rsidRDefault="00011899" w:rsidP="00402461">
            <w:pPr>
              <w:jc w:val="center"/>
              <w:rPr>
                <w:rFonts w:ascii="Roboto" w:eastAsia="Roboto" w:hAnsi="Roboto" w:cs="Roboto"/>
                <w:color w:val="00FF00"/>
                <w:sz w:val="20"/>
                <w:szCs w:val="20"/>
              </w:rPr>
            </w:pPr>
            <w:r w:rsidRPr="00343B39">
              <w:rPr>
                <w:rFonts w:ascii="Roboto" w:eastAsia="Nirmala UI" w:hAnsi="Roboto" w:cs="Nirmala UI"/>
                <w:color w:val="000001"/>
                <w:sz w:val="20"/>
                <w:szCs w:val="20"/>
              </w:rPr>
              <w:t>Blacklisting status</w:t>
            </w:r>
          </w:p>
        </w:tc>
        <w:tc>
          <w:tcPr>
            <w:tcW w:w="4394" w:type="dxa"/>
            <w:tcBorders>
              <w:top w:val="single" w:sz="4" w:space="0" w:color="000000"/>
              <w:left w:val="single" w:sz="4" w:space="0" w:color="000000"/>
              <w:bottom w:val="single" w:sz="4" w:space="0" w:color="000000"/>
            </w:tcBorders>
            <w:vAlign w:val="center"/>
          </w:tcPr>
          <w:p w14:paraId="5C63AEAC"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Nirmala UI" w:hAnsi="Roboto" w:cs="Nirmala UI"/>
                <w:color w:val="000001"/>
                <w:sz w:val="20"/>
                <w:szCs w:val="20"/>
              </w:rPr>
              <w:t>Submit a declaration in this regard as per Annexure-I</w:t>
            </w:r>
          </w:p>
        </w:tc>
        <w:tc>
          <w:tcPr>
            <w:tcW w:w="1316" w:type="dxa"/>
            <w:tcBorders>
              <w:top w:val="single" w:sz="4" w:space="0" w:color="000000"/>
              <w:left w:val="single" w:sz="4" w:space="0" w:color="000000"/>
              <w:bottom w:val="single" w:sz="4" w:space="0" w:color="000000"/>
              <w:right w:val="single" w:sz="4" w:space="0" w:color="000000"/>
            </w:tcBorders>
            <w:vAlign w:val="center"/>
          </w:tcPr>
          <w:p w14:paraId="7730EE39"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60598EDD"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6A130E3C"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781613C5"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Nirmala UI" w:hAnsi="Roboto" w:cs="Nirmala UI"/>
                <w:color w:val="000001"/>
                <w:sz w:val="20"/>
                <w:szCs w:val="20"/>
              </w:rPr>
              <w:t>Previous Experience</w:t>
            </w:r>
            <w:r w:rsidRPr="00343B39">
              <w:rPr>
                <w:rFonts w:ascii="Roboto" w:eastAsia="Nirmala UI" w:hAnsi="Roboto" w:cs="Nirmala UI"/>
                <w:sz w:val="20"/>
                <w:szCs w:val="20"/>
              </w:rPr>
              <w:t xml:space="preserve"> (Refer point 2) of Section-II)</w:t>
            </w:r>
          </w:p>
        </w:tc>
        <w:tc>
          <w:tcPr>
            <w:tcW w:w="4394" w:type="dxa"/>
            <w:tcBorders>
              <w:top w:val="single" w:sz="4" w:space="0" w:color="000000"/>
              <w:left w:val="single" w:sz="4" w:space="0" w:color="000000"/>
              <w:bottom w:val="single" w:sz="4" w:space="0" w:color="000000"/>
            </w:tcBorders>
            <w:vAlign w:val="center"/>
          </w:tcPr>
          <w:p w14:paraId="02017610" w14:textId="4FBCD698" w:rsidR="00011899" w:rsidRPr="00343B39" w:rsidRDefault="00011899" w:rsidP="00402461">
            <w:pPr>
              <w:jc w:val="center"/>
              <w:rPr>
                <w:rFonts w:ascii="Roboto" w:eastAsia="Roboto" w:hAnsi="Roboto" w:cs="Roboto"/>
                <w:color w:val="000001"/>
                <w:sz w:val="20"/>
                <w:szCs w:val="20"/>
              </w:rPr>
            </w:pPr>
            <w:r w:rsidRPr="00343B39">
              <w:rPr>
                <w:rFonts w:ascii="Roboto" w:eastAsia="Nirmala UI" w:hAnsi="Roboto" w:cs="Nirmala UI"/>
                <w:color w:val="000001"/>
                <w:sz w:val="20"/>
                <w:szCs w:val="20"/>
              </w:rPr>
              <w:t>Necessary documents</w:t>
            </w:r>
            <w:r w:rsidR="00880F0E" w:rsidRPr="00343B39">
              <w:rPr>
                <w:rFonts w:ascii="Roboto" w:eastAsia="Nirmala UI" w:hAnsi="Roboto" w:cs="Nirmala UI"/>
                <w:color w:val="000001"/>
                <w:sz w:val="20"/>
                <w:szCs w:val="20"/>
              </w:rPr>
              <w:t xml:space="preserve"> viz. PO’s, Satisfactory performance Certificate from end user etc.</w:t>
            </w:r>
            <w:r w:rsidRPr="00343B39">
              <w:rPr>
                <w:rFonts w:ascii="Roboto" w:eastAsia="Nirmala UI" w:hAnsi="Roboto" w:cs="Nirmala UI"/>
                <w:color w:val="000001"/>
                <w:sz w:val="20"/>
                <w:szCs w:val="20"/>
              </w:rPr>
              <w:t xml:space="preserve"> to be provided in the prescribed format as per Annexure-II</w:t>
            </w:r>
          </w:p>
        </w:tc>
        <w:tc>
          <w:tcPr>
            <w:tcW w:w="1316" w:type="dxa"/>
            <w:tcBorders>
              <w:top w:val="single" w:sz="4" w:space="0" w:color="000000"/>
              <w:left w:val="single" w:sz="4" w:space="0" w:color="000000"/>
              <w:bottom w:val="single" w:sz="4" w:space="0" w:color="000000"/>
              <w:right w:val="single" w:sz="4" w:space="0" w:color="000000"/>
            </w:tcBorders>
            <w:vAlign w:val="center"/>
          </w:tcPr>
          <w:p w14:paraId="0D1B0348"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5B9CF478"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66CA9D79"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06081CC7" w14:textId="24870C3B" w:rsidR="00011899" w:rsidRPr="00343B39" w:rsidRDefault="005F7CB8" w:rsidP="00402461">
            <w:pPr>
              <w:jc w:val="center"/>
              <w:rPr>
                <w:rFonts w:ascii="Roboto" w:eastAsia="Roboto" w:hAnsi="Roboto" w:cs="Roboto"/>
                <w:color w:val="000001"/>
                <w:sz w:val="20"/>
                <w:szCs w:val="20"/>
              </w:rPr>
            </w:pPr>
            <w:r w:rsidRPr="00343B39">
              <w:rPr>
                <w:rFonts w:ascii="Roboto" w:eastAsia="Roboto" w:hAnsi="Roboto" w:cs="Roboto"/>
                <w:color w:val="000001"/>
                <w:sz w:val="20"/>
                <w:szCs w:val="20"/>
              </w:rPr>
              <w:t>Declaration of Comprehensive Warranty and Maintenance Visits</w:t>
            </w:r>
          </w:p>
        </w:tc>
        <w:tc>
          <w:tcPr>
            <w:tcW w:w="4394" w:type="dxa"/>
            <w:tcBorders>
              <w:top w:val="single" w:sz="4" w:space="0" w:color="000000"/>
              <w:left w:val="single" w:sz="4" w:space="0" w:color="000000"/>
              <w:bottom w:val="single" w:sz="4" w:space="0" w:color="000000"/>
            </w:tcBorders>
            <w:vAlign w:val="center"/>
          </w:tcPr>
          <w:p w14:paraId="0044AE67"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Nirmala UI" w:hAnsi="Roboto" w:cs="Nirmala UI"/>
                <w:color w:val="000001"/>
                <w:sz w:val="20"/>
                <w:szCs w:val="20"/>
              </w:rPr>
              <w:t>Submit a declaration in this regard as per Annexure-III</w:t>
            </w:r>
          </w:p>
        </w:tc>
        <w:tc>
          <w:tcPr>
            <w:tcW w:w="1316" w:type="dxa"/>
            <w:tcBorders>
              <w:top w:val="single" w:sz="4" w:space="0" w:color="000000"/>
              <w:left w:val="single" w:sz="4" w:space="0" w:color="000000"/>
              <w:bottom w:val="single" w:sz="4" w:space="0" w:color="000000"/>
              <w:right w:val="single" w:sz="4" w:space="0" w:color="000000"/>
            </w:tcBorders>
            <w:vAlign w:val="center"/>
          </w:tcPr>
          <w:p w14:paraId="65E34A0E"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48CEAEE0"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2F5B91B6"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6F1BF1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Bitstream Charter" w:hAnsi="Roboto" w:cs="Nirmala UI"/>
                <w:color w:val="000001"/>
                <w:sz w:val="20"/>
                <w:szCs w:val="20"/>
              </w:rPr>
              <w:t>Annual Turnover</w:t>
            </w:r>
          </w:p>
        </w:tc>
        <w:tc>
          <w:tcPr>
            <w:tcW w:w="4394" w:type="dxa"/>
            <w:tcBorders>
              <w:top w:val="single" w:sz="4" w:space="0" w:color="000000"/>
              <w:left w:val="single" w:sz="4" w:space="0" w:color="000000"/>
              <w:bottom w:val="single" w:sz="4" w:space="0" w:color="000000"/>
            </w:tcBorders>
            <w:vAlign w:val="center"/>
          </w:tcPr>
          <w:p w14:paraId="633CDC99" w14:textId="6AF471FA" w:rsidR="00011899" w:rsidRPr="00343B39" w:rsidRDefault="00011899" w:rsidP="00402461">
            <w:pPr>
              <w:jc w:val="center"/>
              <w:rPr>
                <w:rFonts w:ascii="Roboto" w:eastAsia="Nirmala UI" w:hAnsi="Roboto" w:cs="Nirmala UI"/>
                <w:color w:val="000001"/>
                <w:sz w:val="20"/>
                <w:szCs w:val="20"/>
              </w:rPr>
            </w:pPr>
            <w:r w:rsidRPr="00343B39">
              <w:rPr>
                <w:rFonts w:ascii="Roboto" w:eastAsia="Bitstream Charter" w:hAnsi="Roboto" w:cs="Nirmala UI"/>
                <w:color w:val="000001"/>
                <w:sz w:val="20"/>
                <w:szCs w:val="20"/>
              </w:rPr>
              <w:t>Necessary documents to be provided in the prescribed format as per Annexure-</w:t>
            </w:r>
            <w:r w:rsidR="00756B61" w:rsidRPr="00343B39">
              <w:rPr>
                <w:rFonts w:ascii="Roboto" w:eastAsia="Bitstream Charter" w:hAnsi="Roboto" w:cs="Nirmala UI"/>
                <w:color w:val="000001"/>
                <w:sz w:val="20"/>
                <w:szCs w:val="20"/>
              </w:rPr>
              <w:t>IV</w:t>
            </w:r>
          </w:p>
        </w:tc>
        <w:tc>
          <w:tcPr>
            <w:tcW w:w="1316" w:type="dxa"/>
            <w:tcBorders>
              <w:top w:val="single" w:sz="4" w:space="0" w:color="000000"/>
              <w:left w:val="single" w:sz="4" w:space="0" w:color="000000"/>
              <w:bottom w:val="single" w:sz="4" w:space="0" w:color="000000"/>
              <w:right w:val="single" w:sz="4" w:space="0" w:color="000000"/>
            </w:tcBorders>
            <w:vAlign w:val="center"/>
          </w:tcPr>
          <w:p w14:paraId="30E7D477" w14:textId="77777777" w:rsidR="00011899" w:rsidRPr="00343B39" w:rsidRDefault="00011899" w:rsidP="00402461">
            <w:pPr>
              <w:jc w:val="center"/>
              <w:rPr>
                <w:rFonts w:ascii="Roboto" w:eastAsia="Roboto" w:hAnsi="Roboto" w:cs="Roboto"/>
                <w:color w:val="000001"/>
                <w:sz w:val="20"/>
                <w:szCs w:val="20"/>
              </w:rPr>
            </w:pPr>
          </w:p>
        </w:tc>
      </w:tr>
      <w:tr w:rsidR="00011899" w:rsidRPr="00343B39" w14:paraId="2D53FC3A"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3C179274" w14:textId="77777777" w:rsidR="00011899" w:rsidRPr="00343B39" w:rsidRDefault="00011899"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F5A4620" w14:textId="77777777" w:rsidR="00011899" w:rsidRPr="00343B39" w:rsidRDefault="00011899" w:rsidP="00402461">
            <w:pPr>
              <w:rPr>
                <w:rFonts w:ascii="Roboto" w:eastAsia="Bitstream Charter" w:hAnsi="Roboto" w:cs="Nirmala UI"/>
                <w:color w:val="000001"/>
                <w:sz w:val="20"/>
                <w:szCs w:val="20"/>
              </w:rPr>
            </w:pPr>
            <w:r w:rsidRPr="00343B39">
              <w:rPr>
                <w:rFonts w:ascii="Roboto" w:eastAsia="Bitstream Charter" w:hAnsi="Roboto" w:cs="Nirmala UI"/>
                <w:color w:val="000001"/>
                <w:sz w:val="20"/>
                <w:szCs w:val="20"/>
              </w:rPr>
              <w:t xml:space="preserve">Bidder should submit company profile including infrastructure available and </w:t>
            </w:r>
            <w:proofErr w:type="gramStart"/>
            <w:r w:rsidRPr="00343B39">
              <w:rPr>
                <w:rFonts w:ascii="Roboto" w:eastAsia="Bitstream Charter" w:hAnsi="Roboto" w:cs="Nirmala UI"/>
                <w:color w:val="000001"/>
                <w:sz w:val="20"/>
                <w:szCs w:val="20"/>
              </w:rPr>
              <w:t>their</w:t>
            </w:r>
            <w:proofErr w:type="gramEnd"/>
          </w:p>
          <w:p w14:paraId="75413F98" w14:textId="77777777" w:rsidR="00011899" w:rsidRPr="00343B39" w:rsidRDefault="00011899" w:rsidP="00402461">
            <w:pPr>
              <w:jc w:val="center"/>
              <w:rPr>
                <w:rFonts w:ascii="Roboto" w:eastAsia="Roboto" w:hAnsi="Roboto" w:cs="Roboto"/>
                <w:color w:val="000001"/>
                <w:sz w:val="20"/>
                <w:szCs w:val="20"/>
              </w:rPr>
            </w:pPr>
            <w:r w:rsidRPr="00343B39">
              <w:rPr>
                <w:rFonts w:ascii="Roboto" w:eastAsia="Bitstream Charter" w:hAnsi="Roboto" w:cs="Nirmala UI"/>
                <w:color w:val="000001"/>
                <w:sz w:val="20"/>
                <w:szCs w:val="20"/>
              </w:rPr>
              <w:t>complete product range.</w:t>
            </w:r>
          </w:p>
        </w:tc>
        <w:tc>
          <w:tcPr>
            <w:tcW w:w="4394" w:type="dxa"/>
            <w:tcBorders>
              <w:top w:val="single" w:sz="4" w:space="0" w:color="000000"/>
              <w:left w:val="single" w:sz="4" w:space="0" w:color="000000"/>
              <w:bottom w:val="single" w:sz="4" w:space="0" w:color="000000"/>
            </w:tcBorders>
            <w:vAlign w:val="center"/>
          </w:tcPr>
          <w:p w14:paraId="6331A1BA" w14:textId="77777777" w:rsidR="00011899" w:rsidRPr="00343B39" w:rsidRDefault="00011899" w:rsidP="00402461">
            <w:pPr>
              <w:jc w:val="center"/>
              <w:rPr>
                <w:rFonts w:ascii="Roboto" w:eastAsia="Nirmala UI" w:hAnsi="Roboto" w:cs="Nirmala UI"/>
                <w:color w:val="000001"/>
                <w:sz w:val="20"/>
                <w:szCs w:val="20"/>
              </w:rPr>
            </w:pPr>
            <w:r w:rsidRPr="00343B39">
              <w:rPr>
                <w:rFonts w:ascii="Roboto" w:eastAsia="Bitstream Charter" w:hAnsi="Roboto" w:cs="Nirmala UI"/>
                <w:color w:val="000001"/>
                <w:sz w:val="20"/>
                <w:szCs w:val="20"/>
              </w:rPr>
              <w:t>Necessary documents/brochures to be provided</w:t>
            </w:r>
          </w:p>
        </w:tc>
        <w:tc>
          <w:tcPr>
            <w:tcW w:w="1316" w:type="dxa"/>
            <w:tcBorders>
              <w:top w:val="single" w:sz="4" w:space="0" w:color="000000"/>
              <w:left w:val="single" w:sz="4" w:space="0" w:color="000000"/>
              <w:bottom w:val="single" w:sz="4" w:space="0" w:color="000000"/>
              <w:right w:val="single" w:sz="4" w:space="0" w:color="000000"/>
            </w:tcBorders>
            <w:vAlign w:val="center"/>
          </w:tcPr>
          <w:p w14:paraId="021651FD" w14:textId="77777777" w:rsidR="00011899" w:rsidRPr="00343B39" w:rsidRDefault="00011899" w:rsidP="00402461">
            <w:pPr>
              <w:jc w:val="center"/>
              <w:rPr>
                <w:rFonts w:ascii="Roboto" w:eastAsia="Roboto" w:hAnsi="Roboto" w:cs="Roboto"/>
                <w:color w:val="000001"/>
                <w:sz w:val="20"/>
                <w:szCs w:val="20"/>
              </w:rPr>
            </w:pPr>
          </w:p>
        </w:tc>
      </w:tr>
      <w:tr w:rsidR="008E0B4D" w:rsidRPr="00343B39" w14:paraId="3277CC57"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519429A6" w14:textId="38E6E2D3" w:rsidR="008E0B4D" w:rsidRPr="00343B39" w:rsidRDefault="008E0B4D" w:rsidP="00D32096">
            <w:pPr>
              <w:numPr>
                <w:ilvl w:val="0"/>
                <w:numId w:val="10"/>
              </w:numPr>
              <w:pBdr>
                <w:top w:val="nil"/>
                <w:left w:val="nil"/>
                <w:bottom w:val="nil"/>
                <w:right w:val="nil"/>
                <w:between w:val="nil"/>
              </w:pBdr>
              <w:rPr>
                <w:rFonts w:ascii="Roboto" w:eastAsia="Roboto" w:hAnsi="Roboto" w:cs="Roboto"/>
                <w:b/>
                <w:color w:val="000001"/>
                <w:sz w:val="20"/>
                <w:szCs w:val="20"/>
              </w:rPr>
            </w:pPr>
            <w:r w:rsidRPr="00343B39">
              <w:rPr>
                <w:rFonts w:ascii="Roboto" w:eastAsia="Roboto" w:hAnsi="Roboto" w:cs="Roboto"/>
                <w:b/>
                <w:color w:val="000001"/>
                <w:sz w:val="20"/>
                <w:szCs w:val="20"/>
              </w:rPr>
              <w:t>A</w:t>
            </w:r>
          </w:p>
        </w:tc>
        <w:tc>
          <w:tcPr>
            <w:tcW w:w="4107" w:type="dxa"/>
            <w:tcBorders>
              <w:top w:val="single" w:sz="4" w:space="0" w:color="000000"/>
              <w:left w:val="single" w:sz="4" w:space="0" w:color="000000"/>
              <w:bottom w:val="single" w:sz="4" w:space="0" w:color="000000"/>
            </w:tcBorders>
            <w:vAlign w:val="center"/>
          </w:tcPr>
          <w:p w14:paraId="3C0EAFC7" w14:textId="7A859C48" w:rsidR="008E0B4D" w:rsidRPr="00343B39" w:rsidRDefault="008E0B4D" w:rsidP="006F4C30">
            <w:pPr>
              <w:jc w:val="center"/>
              <w:rPr>
                <w:rFonts w:ascii="Roboto" w:eastAsia="Bitstream Charter" w:hAnsi="Roboto" w:cs="Nirmala UI"/>
                <w:color w:val="000001"/>
                <w:sz w:val="20"/>
                <w:szCs w:val="20"/>
              </w:rPr>
            </w:pPr>
            <w:r w:rsidRPr="00343B39">
              <w:rPr>
                <w:rFonts w:ascii="Roboto" w:eastAsia="Bitstream Charter" w:hAnsi="Roboto" w:cs="Nirmala UI"/>
                <w:color w:val="000001"/>
                <w:sz w:val="20"/>
                <w:szCs w:val="20"/>
              </w:rPr>
              <w:t>Authorisation Letter</w:t>
            </w:r>
          </w:p>
        </w:tc>
        <w:tc>
          <w:tcPr>
            <w:tcW w:w="4394" w:type="dxa"/>
            <w:tcBorders>
              <w:top w:val="single" w:sz="4" w:space="0" w:color="000000"/>
              <w:left w:val="single" w:sz="4" w:space="0" w:color="000000"/>
              <w:bottom w:val="single" w:sz="4" w:space="0" w:color="000000"/>
            </w:tcBorders>
            <w:vAlign w:val="center"/>
          </w:tcPr>
          <w:p w14:paraId="1A7A4368" w14:textId="0262B213" w:rsidR="008E0B4D" w:rsidRPr="00343B39" w:rsidRDefault="008E0B4D" w:rsidP="00402461">
            <w:pPr>
              <w:jc w:val="center"/>
              <w:rPr>
                <w:rFonts w:ascii="Roboto" w:eastAsia="Bitstream Charter" w:hAnsi="Roboto" w:cs="Nirmala UI"/>
                <w:color w:val="000001"/>
                <w:sz w:val="20"/>
                <w:szCs w:val="20"/>
              </w:rPr>
            </w:pPr>
            <w:r w:rsidRPr="00343B39">
              <w:rPr>
                <w:rFonts w:ascii="Roboto" w:eastAsia="Bitstream Charter" w:hAnsi="Roboto" w:cs="Nirmala UI"/>
                <w:color w:val="000001"/>
                <w:sz w:val="20"/>
                <w:szCs w:val="20"/>
              </w:rPr>
              <w:t>In case of dealer/trader who are not exempted from EMD, shall submit an authorisation certificate on OEM’s letter head issued by OEM referring to the bid reference number</w:t>
            </w:r>
          </w:p>
        </w:tc>
        <w:tc>
          <w:tcPr>
            <w:tcW w:w="1316" w:type="dxa"/>
            <w:tcBorders>
              <w:top w:val="single" w:sz="4" w:space="0" w:color="000000"/>
              <w:left w:val="single" w:sz="4" w:space="0" w:color="000000"/>
              <w:bottom w:val="single" w:sz="4" w:space="0" w:color="000000"/>
              <w:right w:val="single" w:sz="4" w:space="0" w:color="000000"/>
            </w:tcBorders>
            <w:vAlign w:val="center"/>
          </w:tcPr>
          <w:p w14:paraId="5F78A5A6" w14:textId="77777777" w:rsidR="008E0B4D" w:rsidRPr="00343B39" w:rsidRDefault="008E0B4D" w:rsidP="00402461">
            <w:pPr>
              <w:jc w:val="center"/>
              <w:rPr>
                <w:rFonts w:ascii="Roboto" w:eastAsia="Roboto" w:hAnsi="Roboto" w:cs="Roboto"/>
                <w:color w:val="000001"/>
                <w:sz w:val="20"/>
                <w:szCs w:val="20"/>
              </w:rPr>
            </w:pPr>
          </w:p>
        </w:tc>
      </w:tr>
      <w:tr w:rsidR="008E0B4D" w:rsidRPr="00343B39" w14:paraId="6AC91658" w14:textId="77777777" w:rsidTr="00272163">
        <w:trPr>
          <w:trHeight w:val="340"/>
          <w:jc w:val="center"/>
        </w:trPr>
        <w:tc>
          <w:tcPr>
            <w:tcW w:w="708" w:type="dxa"/>
            <w:tcBorders>
              <w:top w:val="single" w:sz="4" w:space="0" w:color="000000"/>
              <w:left w:val="single" w:sz="4" w:space="0" w:color="000000"/>
              <w:bottom w:val="single" w:sz="4" w:space="0" w:color="000000"/>
            </w:tcBorders>
            <w:vAlign w:val="center"/>
          </w:tcPr>
          <w:p w14:paraId="5DA01DD6" w14:textId="77777777" w:rsidR="008E0B4D" w:rsidRPr="00343B39" w:rsidRDefault="008E0B4D" w:rsidP="00D32096">
            <w:pPr>
              <w:numPr>
                <w:ilvl w:val="0"/>
                <w:numId w:val="10"/>
              </w:numPr>
              <w:pBdr>
                <w:top w:val="nil"/>
                <w:left w:val="nil"/>
                <w:bottom w:val="nil"/>
                <w:right w:val="nil"/>
                <w:between w:val="nil"/>
              </w:pBdr>
              <w:rPr>
                <w:rFonts w:ascii="Roboto" w:eastAsia="Roboto" w:hAnsi="Roboto" w:cs="Roboto"/>
                <w:b/>
                <w:color w:val="000001"/>
                <w:sz w:val="20"/>
                <w:szCs w:val="20"/>
              </w:rPr>
            </w:pPr>
          </w:p>
        </w:tc>
        <w:tc>
          <w:tcPr>
            <w:tcW w:w="4107" w:type="dxa"/>
            <w:tcBorders>
              <w:top w:val="single" w:sz="4" w:space="0" w:color="000000"/>
              <w:left w:val="single" w:sz="4" w:space="0" w:color="000000"/>
              <w:bottom w:val="single" w:sz="4" w:space="0" w:color="000000"/>
            </w:tcBorders>
            <w:vAlign w:val="center"/>
          </w:tcPr>
          <w:p w14:paraId="62A5909A" w14:textId="7AADAF1A" w:rsidR="008E0B4D" w:rsidRPr="00343B39" w:rsidRDefault="008E0B4D" w:rsidP="00402461">
            <w:pPr>
              <w:rPr>
                <w:rFonts w:ascii="Roboto" w:eastAsia="Bitstream Charter" w:hAnsi="Roboto" w:cs="Nirmala UI"/>
                <w:color w:val="000001"/>
                <w:sz w:val="20"/>
                <w:szCs w:val="20"/>
              </w:rPr>
            </w:pPr>
            <w:r w:rsidRPr="00343B39">
              <w:rPr>
                <w:rFonts w:ascii="Roboto" w:eastAsia="Bitstream Charter" w:hAnsi="Roboto" w:cs="Nirmala UI"/>
                <w:color w:val="000001"/>
                <w:sz w:val="20"/>
                <w:szCs w:val="20"/>
              </w:rPr>
              <w:t>EMD Exemption Supporting Documents</w:t>
            </w:r>
          </w:p>
        </w:tc>
        <w:tc>
          <w:tcPr>
            <w:tcW w:w="4394" w:type="dxa"/>
            <w:tcBorders>
              <w:top w:val="single" w:sz="4" w:space="0" w:color="000000"/>
              <w:left w:val="single" w:sz="4" w:space="0" w:color="000000"/>
              <w:bottom w:val="single" w:sz="4" w:space="0" w:color="000000"/>
            </w:tcBorders>
            <w:vAlign w:val="center"/>
          </w:tcPr>
          <w:p w14:paraId="04A95970" w14:textId="783A19C5" w:rsidR="008E0B4D" w:rsidRPr="00343B39" w:rsidRDefault="008E0B4D" w:rsidP="00402461">
            <w:pPr>
              <w:jc w:val="center"/>
              <w:rPr>
                <w:rFonts w:ascii="Roboto" w:eastAsia="Bitstream Charter" w:hAnsi="Roboto" w:cs="Nirmala UI"/>
                <w:color w:val="000001"/>
                <w:sz w:val="20"/>
                <w:szCs w:val="20"/>
              </w:rPr>
            </w:pPr>
            <w:r w:rsidRPr="00343B39">
              <w:rPr>
                <w:rFonts w:ascii="Roboto" w:eastAsia="Bitstream Charter" w:hAnsi="Roboto" w:cs="Nirmala UI"/>
                <w:color w:val="000001"/>
                <w:sz w:val="20"/>
                <w:szCs w:val="20"/>
              </w:rPr>
              <w:t xml:space="preserve">OEM Self Declaration with </w:t>
            </w:r>
            <w:r w:rsidR="00272163">
              <w:rPr>
                <w:rFonts w:ascii="Roboto" w:eastAsia="Bitstream Charter" w:hAnsi="Roboto" w:cs="Nirmala UI"/>
                <w:color w:val="000001"/>
                <w:sz w:val="20"/>
                <w:szCs w:val="20"/>
              </w:rPr>
              <w:t>Factory License/Pollution Control Board Certificate</w:t>
            </w:r>
            <w:r w:rsidRPr="00343B39">
              <w:rPr>
                <w:rFonts w:ascii="Roboto" w:eastAsia="Bitstream Charter" w:hAnsi="Roboto" w:cs="Nirmala UI"/>
                <w:color w:val="000001"/>
                <w:sz w:val="20"/>
                <w:szCs w:val="20"/>
              </w:rPr>
              <w:t xml:space="preserve"> or BIS Certificate or startup unit proof etc.</w:t>
            </w:r>
          </w:p>
        </w:tc>
        <w:tc>
          <w:tcPr>
            <w:tcW w:w="1316" w:type="dxa"/>
            <w:tcBorders>
              <w:top w:val="single" w:sz="4" w:space="0" w:color="000000"/>
              <w:left w:val="single" w:sz="4" w:space="0" w:color="000000"/>
              <w:bottom w:val="single" w:sz="4" w:space="0" w:color="000000"/>
              <w:right w:val="single" w:sz="4" w:space="0" w:color="000000"/>
            </w:tcBorders>
            <w:vAlign w:val="center"/>
          </w:tcPr>
          <w:p w14:paraId="6FD8C9F8" w14:textId="77777777" w:rsidR="008E0B4D" w:rsidRPr="00343B39" w:rsidRDefault="008E0B4D" w:rsidP="00402461">
            <w:pPr>
              <w:jc w:val="center"/>
              <w:rPr>
                <w:rFonts w:ascii="Roboto" w:eastAsia="Roboto" w:hAnsi="Roboto" w:cs="Roboto"/>
                <w:color w:val="000001"/>
                <w:sz w:val="20"/>
                <w:szCs w:val="20"/>
              </w:rPr>
            </w:pPr>
          </w:p>
        </w:tc>
      </w:tr>
    </w:tbl>
    <w:p w14:paraId="0A403BB1" w14:textId="77777777" w:rsidR="00AA0147" w:rsidRPr="00343B39" w:rsidRDefault="00AA0147">
      <w:pPr>
        <w:ind w:left="567" w:right="-196"/>
        <w:jc w:val="both"/>
        <w:rPr>
          <w:rFonts w:ascii="Roboto" w:eastAsia="Roboto" w:hAnsi="Roboto" w:cs="Roboto"/>
          <w:sz w:val="2"/>
          <w:szCs w:val="2"/>
        </w:rPr>
      </w:pPr>
    </w:p>
    <w:p w14:paraId="4B8B610A" w14:textId="77777777" w:rsidR="005C5152" w:rsidRPr="00343B39" w:rsidRDefault="005C5152" w:rsidP="00081F0D">
      <w:pPr>
        <w:ind w:right="-196"/>
        <w:jc w:val="both"/>
        <w:rPr>
          <w:rFonts w:ascii="Roboto" w:eastAsia="Roboto" w:hAnsi="Roboto" w:cs="Roboto"/>
          <w:sz w:val="2"/>
          <w:szCs w:val="2"/>
        </w:rPr>
      </w:pPr>
    </w:p>
    <w:p w14:paraId="27557EDE" w14:textId="3A8E88FA" w:rsidR="000A6128" w:rsidRPr="00CB5945" w:rsidRDefault="00CB5945" w:rsidP="00CB5945">
      <w:pPr>
        <w:keepNext/>
        <w:keepLines/>
        <w:numPr>
          <w:ilvl w:val="1"/>
          <w:numId w:val="3"/>
        </w:numPr>
        <w:suppressAutoHyphens w:val="0"/>
        <w:ind w:left="-426" w:right="-196" w:hanging="283"/>
        <w:rPr>
          <w:rFonts w:ascii="Roboto" w:eastAsia="Roboto" w:hAnsi="Roboto" w:cs="Roboto"/>
          <w:b/>
          <w:sz w:val="10"/>
          <w:szCs w:val="10"/>
          <w:u w:val="single"/>
        </w:rPr>
      </w:pPr>
      <w:r w:rsidRPr="00CB5945">
        <w:rPr>
          <w:rFonts w:ascii="Roboto" w:eastAsia="Roboto" w:hAnsi="Roboto" w:cs="Roboto"/>
          <w:b/>
          <w:sz w:val="20"/>
          <w:szCs w:val="20"/>
        </w:rPr>
        <w:lastRenderedPageBreak/>
        <w:t xml:space="preserve">                                                        </w:t>
      </w:r>
      <w:r w:rsidR="003F5E24" w:rsidRPr="00CB5945">
        <w:rPr>
          <w:rFonts w:ascii="Roboto" w:eastAsia="Roboto" w:hAnsi="Roboto" w:cs="Roboto"/>
          <w:b/>
          <w:sz w:val="20"/>
          <w:szCs w:val="20"/>
        </w:rPr>
        <w:t xml:space="preserve"> </w:t>
      </w:r>
      <w:r>
        <w:rPr>
          <w:rFonts w:ascii="Roboto" w:eastAsia="Roboto" w:hAnsi="Roboto" w:cs="Roboto"/>
          <w:b/>
          <w:sz w:val="20"/>
          <w:szCs w:val="20"/>
        </w:rPr>
        <w:t xml:space="preserve">  </w:t>
      </w:r>
      <w:r w:rsidRPr="00CB5945">
        <w:rPr>
          <w:rFonts w:ascii="Roboto" w:eastAsia="Roboto" w:hAnsi="Roboto" w:cs="Roboto"/>
          <w:b/>
          <w:sz w:val="20"/>
          <w:szCs w:val="20"/>
          <w:u w:val="single"/>
        </w:rPr>
        <w:t>T</w:t>
      </w:r>
      <w:r w:rsidR="00422B43" w:rsidRPr="00CB5945">
        <w:rPr>
          <w:rFonts w:ascii="Roboto" w:eastAsia="Roboto" w:hAnsi="Roboto" w:cs="Roboto"/>
          <w:b/>
          <w:sz w:val="20"/>
          <w:szCs w:val="20"/>
          <w:u w:val="single"/>
        </w:rPr>
        <w:t xml:space="preserve">echnical specifications of the equipment to be supplied </w:t>
      </w:r>
    </w:p>
    <w:p w14:paraId="663EDBCB" w14:textId="77777777" w:rsidR="00CB5945" w:rsidRPr="00197FD0" w:rsidRDefault="00CB5945" w:rsidP="00CB5945">
      <w:pPr>
        <w:keepNext/>
        <w:keepLines/>
        <w:suppressAutoHyphens w:val="0"/>
        <w:ind w:left="-426" w:right="-196"/>
        <w:rPr>
          <w:rFonts w:ascii="Roboto" w:eastAsia="Roboto" w:hAnsi="Roboto" w:cs="Roboto"/>
          <w:b/>
          <w:sz w:val="2"/>
          <w:szCs w:val="2"/>
          <w:u w:val="single"/>
        </w:rPr>
      </w:pPr>
    </w:p>
    <w:p w14:paraId="28D876F3" w14:textId="5E4589B1" w:rsidR="00CB5945" w:rsidRPr="008B6BC5" w:rsidRDefault="00CB5945" w:rsidP="00CB5945">
      <w:pPr>
        <w:pStyle w:val="NoSpacing"/>
        <w:jc w:val="center"/>
        <w:rPr>
          <w:rFonts w:ascii="Roboto" w:hAnsi="Roboto" w:cs="Times New Roman"/>
          <w:b/>
          <w:bCs/>
          <w:sz w:val="20"/>
          <w:szCs w:val="20"/>
        </w:rPr>
      </w:pPr>
      <w:r w:rsidRPr="008B6BC5">
        <w:rPr>
          <w:rFonts w:ascii="Roboto" w:hAnsi="Roboto" w:cs="Times New Roman"/>
          <w:b/>
          <w:sz w:val="20"/>
          <w:szCs w:val="20"/>
        </w:rPr>
        <w:t>Specifications For “</w:t>
      </w:r>
      <w:bookmarkStart w:id="1" w:name="_Hlk209434270"/>
      <w:proofErr w:type="gramStart"/>
      <w:r w:rsidR="00135174" w:rsidRPr="00135174">
        <w:rPr>
          <w:rFonts w:ascii="Roboto" w:hAnsi="Roboto" w:cs="Times New Roman"/>
          <w:b/>
          <w:sz w:val="20"/>
          <w:szCs w:val="20"/>
        </w:rPr>
        <w:t>Table top</w:t>
      </w:r>
      <w:proofErr w:type="gramEnd"/>
      <w:r w:rsidR="00135174" w:rsidRPr="00135174">
        <w:rPr>
          <w:rFonts w:ascii="Roboto" w:hAnsi="Roboto" w:cs="Times New Roman"/>
          <w:b/>
          <w:sz w:val="20"/>
          <w:szCs w:val="20"/>
        </w:rPr>
        <w:t xml:space="preserve"> Physical Vapor Deposition System</w:t>
      </w:r>
      <w:bookmarkEnd w:id="1"/>
      <w:r w:rsidR="00135174" w:rsidRPr="00135174">
        <w:rPr>
          <w:rFonts w:ascii="Roboto" w:hAnsi="Roboto" w:cs="Times New Roman"/>
          <w:b/>
          <w:sz w:val="20"/>
          <w:szCs w:val="20"/>
        </w:rPr>
        <w:t>’</w:t>
      </w:r>
      <w:r w:rsidRPr="00135174">
        <w:rPr>
          <w:rFonts w:ascii="Roboto" w:hAnsi="Roboto" w:cs="Times New Roman"/>
          <w:b/>
          <w:sz w:val="20"/>
          <w:szCs w:val="20"/>
        </w:rPr>
        <w:t>”</w:t>
      </w:r>
    </w:p>
    <w:p w14:paraId="35A63BA4" w14:textId="77777777" w:rsidR="00CB5945" w:rsidRPr="00135174" w:rsidRDefault="00CB5945" w:rsidP="00CB5945">
      <w:pPr>
        <w:ind w:right="792"/>
        <w:jc w:val="both"/>
        <w:textAlignment w:val="baseline"/>
        <w:rPr>
          <w:rFonts w:ascii="Roboto" w:eastAsia="Cambria" w:hAnsi="Roboto"/>
          <w:b/>
          <w:bCs/>
          <w:color w:val="000000"/>
          <w:sz w:val="10"/>
          <w:szCs w:val="10"/>
          <w:lang w:val="en-GB"/>
        </w:rPr>
      </w:pPr>
    </w:p>
    <w:tbl>
      <w:tblPr>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663"/>
      </w:tblGrid>
      <w:tr w:rsidR="00135174" w:rsidRPr="00197FD0" w14:paraId="3C16245C" w14:textId="77777777" w:rsidTr="00405080">
        <w:trPr>
          <w:trHeight w:val="251"/>
        </w:trPr>
        <w:tc>
          <w:tcPr>
            <w:tcW w:w="850" w:type="dxa"/>
          </w:tcPr>
          <w:p w14:paraId="2CCCB1F7" w14:textId="77777777" w:rsidR="00135174" w:rsidRPr="00197FD0" w:rsidRDefault="00135174" w:rsidP="00405080">
            <w:pPr>
              <w:pStyle w:val="TableParagraph"/>
              <w:spacing w:line="232" w:lineRule="exact"/>
              <w:ind w:left="98" w:right="83"/>
              <w:rPr>
                <w:rFonts w:ascii="Roboto" w:hAnsi="Roboto"/>
                <w:b/>
                <w:sz w:val="19"/>
                <w:szCs w:val="19"/>
              </w:rPr>
            </w:pPr>
            <w:r w:rsidRPr="00197FD0">
              <w:rPr>
                <w:rFonts w:ascii="Roboto" w:hAnsi="Roboto"/>
                <w:b/>
                <w:sz w:val="19"/>
                <w:szCs w:val="19"/>
              </w:rPr>
              <w:t>Sl. No.</w:t>
            </w:r>
          </w:p>
        </w:tc>
        <w:tc>
          <w:tcPr>
            <w:tcW w:w="8663" w:type="dxa"/>
          </w:tcPr>
          <w:p w14:paraId="43D42181" w14:textId="77777777" w:rsidR="00135174" w:rsidRPr="00197FD0" w:rsidRDefault="00135174" w:rsidP="00405080">
            <w:pPr>
              <w:pStyle w:val="TableParagraph"/>
              <w:spacing w:line="232" w:lineRule="exact"/>
              <w:ind w:left="2687" w:right="2678"/>
              <w:rPr>
                <w:rFonts w:ascii="Roboto" w:hAnsi="Roboto"/>
                <w:b/>
                <w:sz w:val="19"/>
                <w:szCs w:val="19"/>
              </w:rPr>
            </w:pPr>
            <w:r w:rsidRPr="00197FD0">
              <w:rPr>
                <w:rFonts w:ascii="Roboto" w:hAnsi="Roboto"/>
                <w:b/>
                <w:sz w:val="19"/>
                <w:szCs w:val="19"/>
              </w:rPr>
              <w:t>Sub-components description</w:t>
            </w:r>
          </w:p>
        </w:tc>
      </w:tr>
      <w:tr w:rsidR="00135174" w:rsidRPr="00197FD0" w14:paraId="2DBB5144" w14:textId="77777777" w:rsidTr="00197FD0">
        <w:trPr>
          <w:trHeight w:val="3785"/>
        </w:trPr>
        <w:tc>
          <w:tcPr>
            <w:tcW w:w="850" w:type="dxa"/>
          </w:tcPr>
          <w:p w14:paraId="387DB6BD" w14:textId="77777777" w:rsidR="00135174" w:rsidRPr="00197FD0" w:rsidRDefault="00135174" w:rsidP="00405080">
            <w:pPr>
              <w:pStyle w:val="TableParagraph"/>
              <w:spacing w:line="251" w:lineRule="exact"/>
              <w:ind w:left="10"/>
              <w:rPr>
                <w:rFonts w:ascii="Roboto" w:hAnsi="Roboto"/>
                <w:b/>
                <w:sz w:val="19"/>
                <w:szCs w:val="19"/>
              </w:rPr>
            </w:pPr>
            <w:r w:rsidRPr="00197FD0">
              <w:rPr>
                <w:rFonts w:ascii="Roboto" w:hAnsi="Roboto"/>
                <w:b/>
                <w:sz w:val="19"/>
                <w:szCs w:val="19"/>
              </w:rPr>
              <w:t>1</w:t>
            </w:r>
          </w:p>
        </w:tc>
        <w:tc>
          <w:tcPr>
            <w:tcW w:w="8663" w:type="dxa"/>
          </w:tcPr>
          <w:p w14:paraId="49D837EB"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Vacuum Chamber Design:</w:t>
            </w:r>
          </w:p>
          <w:p w14:paraId="06E60240" w14:textId="77777777" w:rsidR="00135174" w:rsidRPr="00197FD0" w:rsidRDefault="00135174" w:rsidP="00135174">
            <w:pPr>
              <w:pStyle w:val="TableParagraph"/>
              <w:numPr>
                <w:ilvl w:val="0"/>
                <w:numId w:val="32"/>
              </w:numPr>
              <w:tabs>
                <w:tab w:val="left" w:pos="425"/>
              </w:tabs>
              <w:autoSpaceDE w:val="0"/>
              <w:autoSpaceDN w:val="0"/>
              <w:spacing w:before="2" w:line="235" w:lineRule="auto"/>
              <w:ind w:right="96"/>
              <w:jc w:val="both"/>
              <w:rPr>
                <w:rFonts w:ascii="Roboto" w:hAnsi="Roboto"/>
                <w:sz w:val="19"/>
                <w:szCs w:val="19"/>
              </w:rPr>
            </w:pPr>
            <w:r w:rsidRPr="00197FD0">
              <w:rPr>
                <w:rFonts w:ascii="Roboto" w:hAnsi="Roboto"/>
                <w:sz w:val="19"/>
                <w:szCs w:val="19"/>
              </w:rPr>
              <w:t xml:space="preserve">Fully RF shielded, high-grade stainless steel SS304, electro-polished, non-magnetic, vertical cylindrical vacuum chamber less than 10 </w:t>
            </w:r>
            <w:proofErr w:type="spellStart"/>
            <w:r w:rsidRPr="00197FD0">
              <w:rPr>
                <w:rFonts w:ascii="Roboto" w:hAnsi="Roboto"/>
                <w:sz w:val="19"/>
                <w:szCs w:val="19"/>
              </w:rPr>
              <w:t>ltr</w:t>
            </w:r>
            <w:proofErr w:type="spellEnd"/>
            <w:r w:rsidRPr="00197FD0">
              <w:rPr>
                <w:rFonts w:ascii="Roboto" w:hAnsi="Roboto"/>
                <w:sz w:val="19"/>
                <w:szCs w:val="19"/>
              </w:rPr>
              <w:t xml:space="preserve"> capacity, having top lid opening with Viton ‘O’, hinge-support and a suitable view port fitted with chamber to monitor process.</w:t>
            </w:r>
          </w:p>
          <w:p w14:paraId="40F0F67D" w14:textId="77777777" w:rsidR="00135174" w:rsidRPr="00197FD0" w:rsidRDefault="00135174" w:rsidP="00135174">
            <w:pPr>
              <w:pStyle w:val="TableParagraph"/>
              <w:numPr>
                <w:ilvl w:val="0"/>
                <w:numId w:val="32"/>
              </w:numPr>
              <w:tabs>
                <w:tab w:val="left" w:pos="425"/>
              </w:tabs>
              <w:autoSpaceDE w:val="0"/>
              <w:autoSpaceDN w:val="0"/>
              <w:spacing w:before="3" w:line="223" w:lineRule="auto"/>
              <w:ind w:right="94"/>
              <w:jc w:val="both"/>
              <w:rPr>
                <w:rFonts w:ascii="Roboto" w:hAnsi="Roboto"/>
                <w:sz w:val="19"/>
                <w:szCs w:val="19"/>
              </w:rPr>
            </w:pPr>
            <w:r w:rsidRPr="00197FD0">
              <w:rPr>
                <w:rFonts w:ascii="Roboto" w:hAnsi="Roboto"/>
                <w:sz w:val="19"/>
                <w:szCs w:val="19"/>
              </w:rPr>
              <w:t>A vacuum port for turbo-molecular pump at the backside of chamber with automatic valve operation.</w:t>
            </w:r>
          </w:p>
          <w:p w14:paraId="772CFDD0" w14:textId="77777777" w:rsidR="00135174" w:rsidRPr="00197FD0" w:rsidRDefault="00135174" w:rsidP="00135174">
            <w:pPr>
              <w:pStyle w:val="TableParagraph"/>
              <w:numPr>
                <w:ilvl w:val="0"/>
                <w:numId w:val="32"/>
              </w:numPr>
              <w:tabs>
                <w:tab w:val="left" w:pos="425"/>
              </w:tabs>
              <w:autoSpaceDE w:val="0"/>
              <w:autoSpaceDN w:val="0"/>
              <w:spacing w:before="17" w:line="223" w:lineRule="auto"/>
              <w:ind w:right="104"/>
              <w:jc w:val="both"/>
              <w:rPr>
                <w:rFonts w:ascii="Roboto" w:hAnsi="Roboto"/>
                <w:sz w:val="19"/>
                <w:szCs w:val="19"/>
              </w:rPr>
            </w:pPr>
            <w:r w:rsidRPr="00197FD0">
              <w:rPr>
                <w:rFonts w:ascii="Roboto" w:hAnsi="Roboto"/>
                <w:sz w:val="19"/>
                <w:szCs w:val="19"/>
              </w:rPr>
              <w:t xml:space="preserve">To prevent deposition on chamber wall, a removable </w:t>
            </w:r>
            <w:proofErr w:type="gramStart"/>
            <w:r w:rsidRPr="00197FD0">
              <w:rPr>
                <w:rFonts w:ascii="Roboto" w:hAnsi="Roboto"/>
                <w:sz w:val="19"/>
                <w:szCs w:val="19"/>
              </w:rPr>
              <w:t>type</w:t>
            </w:r>
            <w:proofErr w:type="gramEnd"/>
            <w:r w:rsidRPr="00197FD0">
              <w:rPr>
                <w:rFonts w:ascii="Roboto" w:hAnsi="Roboto"/>
                <w:sz w:val="19"/>
                <w:szCs w:val="19"/>
              </w:rPr>
              <w:t xml:space="preserve"> </w:t>
            </w:r>
            <w:proofErr w:type="gramStart"/>
            <w:r w:rsidRPr="00197FD0">
              <w:rPr>
                <w:rFonts w:ascii="Roboto" w:hAnsi="Roboto"/>
                <w:sz w:val="19"/>
                <w:szCs w:val="19"/>
              </w:rPr>
              <w:t>thin sheet</w:t>
            </w:r>
            <w:proofErr w:type="gramEnd"/>
            <w:r w:rsidRPr="00197FD0">
              <w:rPr>
                <w:rFonts w:ascii="Roboto" w:hAnsi="Roboto"/>
                <w:sz w:val="19"/>
                <w:szCs w:val="19"/>
              </w:rPr>
              <w:t xml:space="preserve"> liner must be provided. One spare liner should be provided. </w:t>
            </w:r>
          </w:p>
          <w:p w14:paraId="1411FDB1" w14:textId="77777777" w:rsidR="00135174" w:rsidRPr="00197FD0" w:rsidRDefault="00135174" w:rsidP="00135174">
            <w:pPr>
              <w:pStyle w:val="TableParagraph"/>
              <w:numPr>
                <w:ilvl w:val="0"/>
                <w:numId w:val="32"/>
              </w:numPr>
              <w:tabs>
                <w:tab w:val="left" w:pos="425"/>
              </w:tabs>
              <w:autoSpaceDE w:val="0"/>
              <w:autoSpaceDN w:val="0"/>
              <w:spacing w:before="12" w:line="230" w:lineRule="auto"/>
              <w:ind w:right="95"/>
              <w:jc w:val="both"/>
              <w:rPr>
                <w:rFonts w:ascii="Roboto" w:hAnsi="Roboto"/>
                <w:sz w:val="19"/>
                <w:szCs w:val="19"/>
              </w:rPr>
            </w:pPr>
            <w:r w:rsidRPr="00197FD0">
              <w:rPr>
                <w:rFonts w:ascii="Roboto" w:hAnsi="Roboto"/>
                <w:sz w:val="19"/>
                <w:szCs w:val="19"/>
              </w:rPr>
              <w:t xml:space="preserve">Base plate should have support for one magnetron in a co-planar arrangement OR </w:t>
            </w:r>
            <w:proofErr w:type="spellStart"/>
            <w:proofErr w:type="gramStart"/>
            <w:r w:rsidRPr="00197FD0">
              <w:rPr>
                <w:rFonts w:ascii="Roboto" w:hAnsi="Roboto"/>
                <w:sz w:val="19"/>
                <w:szCs w:val="19"/>
              </w:rPr>
              <w:t>upto</w:t>
            </w:r>
            <w:proofErr w:type="spellEnd"/>
            <w:proofErr w:type="gramEnd"/>
            <w:r w:rsidRPr="00197FD0">
              <w:rPr>
                <w:rFonts w:ascii="Roboto" w:hAnsi="Roboto"/>
                <w:sz w:val="19"/>
                <w:szCs w:val="19"/>
              </w:rPr>
              <w:t xml:space="preserve"> three magnetrons in confocal arrangement, </w:t>
            </w:r>
            <w:r w:rsidRPr="00197FD0">
              <w:rPr>
                <w:rFonts w:ascii="Roboto" w:hAnsi="Roboto"/>
                <w:spacing w:val="1"/>
                <w:sz w:val="19"/>
                <w:szCs w:val="19"/>
              </w:rPr>
              <w:t xml:space="preserve">with provision for necessary </w:t>
            </w:r>
            <w:r w:rsidRPr="00197FD0">
              <w:rPr>
                <w:rFonts w:ascii="Roboto" w:hAnsi="Roboto"/>
                <w:sz w:val="19"/>
                <w:szCs w:val="19"/>
              </w:rPr>
              <w:t>gas inlet port, power feedthrough ports.</w:t>
            </w:r>
          </w:p>
          <w:p w14:paraId="113E1CC9" w14:textId="77777777" w:rsidR="00135174" w:rsidRPr="00197FD0" w:rsidRDefault="00135174" w:rsidP="00135174">
            <w:pPr>
              <w:pStyle w:val="TableParagraph"/>
              <w:numPr>
                <w:ilvl w:val="0"/>
                <w:numId w:val="32"/>
              </w:numPr>
              <w:tabs>
                <w:tab w:val="left" w:pos="425"/>
              </w:tabs>
              <w:autoSpaceDE w:val="0"/>
              <w:autoSpaceDN w:val="0"/>
              <w:spacing w:before="17" w:line="223" w:lineRule="auto"/>
              <w:ind w:right="101"/>
              <w:jc w:val="both"/>
              <w:rPr>
                <w:rFonts w:ascii="Roboto" w:hAnsi="Roboto"/>
                <w:sz w:val="19"/>
                <w:szCs w:val="19"/>
              </w:rPr>
            </w:pPr>
            <w:r w:rsidRPr="00197FD0">
              <w:rPr>
                <w:rFonts w:ascii="Roboto" w:hAnsi="Roboto"/>
                <w:sz w:val="19"/>
                <w:szCs w:val="19"/>
              </w:rPr>
              <w:t>Top plate should have ports/feedthrough for substrate holder with rotation, heater, thermocouple etc.</w:t>
            </w:r>
          </w:p>
          <w:p w14:paraId="16E30850" w14:textId="77777777" w:rsidR="00135174" w:rsidRPr="00197FD0" w:rsidRDefault="00135174" w:rsidP="00135174">
            <w:pPr>
              <w:pStyle w:val="TableParagraph"/>
              <w:numPr>
                <w:ilvl w:val="0"/>
                <w:numId w:val="32"/>
              </w:numPr>
              <w:tabs>
                <w:tab w:val="left" w:pos="425"/>
              </w:tabs>
              <w:autoSpaceDE w:val="0"/>
              <w:autoSpaceDN w:val="0"/>
              <w:spacing w:before="12" w:line="230" w:lineRule="auto"/>
              <w:ind w:right="97"/>
              <w:jc w:val="both"/>
              <w:rPr>
                <w:rFonts w:ascii="Roboto" w:hAnsi="Roboto"/>
                <w:sz w:val="19"/>
                <w:szCs w:val="19"/>
              </w:rPr>
            </w:pPr>
            <w:r w:rsidRPr="00197FD0">
              <w:rPr>
                <w:rFonts w:ascii="Roboto" w:hAnsi="Roboto"/>
                <w:sz w:val="19"/>
                <w:szCs w:val="19"/>
              </w:rPr>
              <w:t xml:space="preserve">The entire fabrication must adhere to international Vacuum Welding Standards, electrochemically polished chamber inner surface for low out gassing rate. All the components, sub-assemblies and final </w:t>
            </w:r>
            <w:proofErr w:type="gramStart"/>
            <w:r w:rsidRPr="00197FD0">
              <w:rPr>
                <w:rFonts w:ascii="Roboto" w:hAnsi="Roboto"/>
                <w:sz w:val="19"/>
                <w:szCs w:val="19"/>
              </w:rPr>
              <w:t>unit</w:t>
            </w:r>
            <w:proofErr w:type="gramEnd"/>
            <w:r w:rsidRPr="00197FD0">
              <w:rPr>
                <w:rFonts w:ascii="Roboto" w:hAnsi="Roboto"/>
                <w:sz w:val="19"/>
                <w:szCs w:val="19"/>
              </w:rPr>
              <w:t xml:space="preserve"> must be leak tested using Helium Mass</w:t>
            </w:r>
          </w:p>
          <w:p w14:paraId="1EC2AEDF" w14:textId="77777777" w:rsidR="00135174" w:rsidRPr="00197FD0" w:rsidRDefault="00135174" w:rsidP="00405080">
            <w:pPr>
              <w:pStyle w:val="TableParagraph"/>
              <w:spacing w:before="4" w:line="238" w:lineRule="exact"/>
              <w:rPr>
                <w:rFonts w:ascii="Roboto" w:hAnsi="Roboto"/>
                <w:sz w:val="19"/>
                <w:szCs w:val="19"/>
              </w:rPr>
            </w:pPr>
            <w:r w:rsidRPr="00197FD0">
              <w:rPr>
                <w:rFonts w:ascii="Roboto" w:hAnsi="Roboto"/>
                <w:sz w:val="19"/>
                <w:szCs w:val="19"/>
              </w:rPr>
              <w:t>Spectrometer Leak Detector to an individual leak rate of 3x10</w:t>
            </w:r>
            <w:r w:rsidRPr="00197FD0">
              <w:rPr>
                <w:rFonts w:ascii="Roboto" w:hAnsi="Roboto"/>
                <w:sz w:val="19"/>
                <w:szCs w:val="19"/>
                <w:vertAlign w:val="superscript"/>
              </w:rPr>
              <w:t>-9</w:t>
            </w:r>
            <w:r w:rsidRPr="00197FD0">
              <w:rPr>
                <w:rFonts w:ascii="Roboto" w:hAnsi="Roboto"/>
                <w:sz w:val="19"/>
                <w:szCs w:val="19"/>
              </w:rPr>
              <w:t>m.bar ltrs/sec.</w:t>
            </w:r>
          </w:p>
        </w:tc>
      </w:tr>
      <w:tr w:rsidR="00135174" w:rsidRPr="00197FD0" w14:paraId="46A09B9F" w14:textId="77777777" w:rsidTr="00197FD0">
        <w:trPr>
          <w:trHeight w:val="1217"/>
        </w:trPr>
        <w:tc>
          <w:tcPr>
            <w:tcW w:w="850" w:type="dxa"/>
          </w:tcPr>
          <w:p w14:paraId="062976A6" w14:textId="77777777" w:rsidR="00135174" w:rsidRPr="00197FD0" w:rsidRDefault="00135174" w:rsidP="00405080">
            <w:pPr>
              <w:pStyle w:val="TableParagraph"/>
              <w:spacing w:line="251" w:lineRule="exact"/>
              <w:ind w:left="10"/>
              <w:rPr>
                <w:rFonts w:ascii="Roboto" w:hAnsi="Roboto"/>
                <w:b/>
                <w:sz w:val="19"/>
                <w:szCs w:val="19"/>
              </w:rPr>
            </w:pPr>
            <w:r w:rsidRPr="00197FD0">
              <w:rPr>
                <w:rFonts w:ascii="Roboto" w:hAnsi="Roboto"/>
                <w:b/>
                <w:sz w:val="19"/>
                <w:szCs w:val="19"/>
              </w:rPr>
              <w:t>2</w:t>
            </w:r>
          </w:p>
        </w:tc>
        <w:tc>
          <w:tcPr>
            <w:tcW w:w="8663" w:type="dxa"/>
          </w:tcPr>
          <w:p w14:paraId="7FB962B7"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System dimensions and support structure:</w:t>
            </w:r>
          </w:p>
          <w:p w14:paraId="060D1154" w14:textId="77777777" w:rsidR="00135174" w:rsidRPr="00197FD0" w:rsidRDefault="00135174" w:rsidP="00135174">
            <w:pPr>
              <w:pStyle w:val="TableParagraph"/>
              <w:numPr>
                <w:ilvl w:val="0"/>
                <w:numId w:val="31"/>
              </w:numPr>
              <w:tabs>
                <w:tab w:val="left" w:pos="499"/>
              </w:tabs>
              <w:autoSpaceDE w:val="0"/>
              <w:autoSpaceDN w:val="0"/>
              <w:spacing w:before="11" w:line="223" w:lineRule="auto"/>
              <w:ind w:left="498" w:right="96"/>
              <w:jc w:val="both"/>
              <w:rPr>
                <w:rFonts w:ascii="Roboto" w:hAnsi="Roboto"/>
                <w:sz w:val="19"/>
                <w:szCs w:val="19"/>
              </w:rPr>
            </w:pPr>
            <w:r w:rsidRPr="00197FD0">
              <w:rPr>
                <w:rFonts w:ascii="Roboto" w:hAnsi="Roboto"/>
                <w:sz w:val="19"/>
                <w:szCs w:val="19"/>
              </w:rPr>
              <w:t xml:space="preserve">System should be cleanroom compatible </w:t>
            </w:r>
            <w:r w:rsidRPr="00197FD0">
              <w:rPr>
                <w:rFonts w:ascii="Roboto" w:hAnsi="Roboto"/>
                <w:color w:val="2C3BC2"/>
                <w:sz w:val="19"/>
                <w:szCs w:val="19"/>
              </w:rPr>
              <w:t>(</w:t>
            </w:r>
            <w:r w:rsidRPr="00197FD0">
              <w:rPr>
                <w:rFonts w:ascii="Roboto" w:hAnsi="Roboto"/>
                <w:sz w:val="19"/>
                <w:szCs w:val="19"/>
              </w:rPr>
              <w:t>ISO-5 class100, cleanroom compatible), tabletop portable sputter tool.</w:t>
            </w:r>
          </w:p>
          <w:p w14:paraId="3E5E66F5" w14:textId="77777777" w:rsidR="00135174" w:rsidRPr="00197FD0" w:rsidRDefault="00135174" w:rsidP="00135174">
            <w:pPr>
              <w:pStyle w:val="TableParagraph"/>
              <w:numPr>
                <w:ilvl w:val="0"/>
                <w:numId w:val="31"/>
              </w:numPr>
              <w:tabs>
                <w:tab w:val="left" w:pos="499"/>
              </w:tabs>
              <w:autoSpaceDE w:val="0"/>
              <w:autoSpaceDN w:val="0"/>
              <w:spacing w:line="252" w:lineRule="exact"/>
              <w:ind w:left="498" w:right="99"/>
              <w:jc w:val="both"/>
              <w:rPr>
                <w:rFonts w:ascii="Roboto" w:hAnsi="Roboto"/>
                <w:sz w:val="19"/>
                <w:szCs w:val="19"/>
              </w:rPr>
            </w:pPr>
            <w:proofErr w:type="gramStart"/>
            <w:r w:rsidRPr="00197FD0">
              <w:rPr>
                <w:rFonts w:ascii="Roboto" w:hAnsi="Roboto"/>
                <w:sz w:val="19"/>
                <w:szCs w:val="19"/>
              </w:rPr>
              <w:t>Low-footprint</w:t>
            </w:r>
            <w:proofErr w:type="gramEnd"/>
            <w:r w:rsidRPr="00197FD0">
              <w:rPr>
                <w:rFonts w:ascii="Roboto" w:hAnsi="Roboto"/>
                <w:sz w:val="19"/>
                <w:szCs w:val="19"/>
              </w:rPr>
              <w:t xml:space="preserve"> less than 60cm x 90cm with powder coated rack to place power supplies, other electrical systems. All the electrical components should be housed inside the System enclosure.</w:t>
            </w:r>
          </w:p>
        </w:tc>
      </w:tr>
      <w:tr w:rsidR="00135174" w:rsidRPr="00197FD0" w14:paraId="7F86E7EC" w14:textId="77777777" w:rsidTr="00405080">
        <w:trPr>
          <w:trHeight w:val="1552"/>
        </w:trPr>
        <w:tc>
          <w:tcPr>
            <w:tcW w:w="850" w:type="dxa"/>
          </w:tcPr>
          <w:p w14:paraId="1A7EFBB4" w14:textId="77777777" w:rsidR="00135174" w:rsidRPr="00197FD0" w:rsidRDefault="00135174" w:rsidP="00405080">
            <w:pPr>
              <w:pStyle w:val="TableParagraph"/>
              <w:spacing w:before="1"/>
              <w:ind w:left="10"/>
              <w:rPr>
                <w:rFonts w:ascii="Roboto" w:hAnsi="Roboto"/>
                <w:b/>
                <w:sz w:val="19"/>
                <w:szCs w:val="19"/>
              </w:rPr>
            </w:pPr>
            <w:r w:rsidRPr="00197FD0">
              <w:rPr>
                <w:rFonts w:ascii="Roboto" w:hAnsi="Roboto"/>
                <w:b/>
                <w:sz w:val="19"/>
                <w:szCs w:val="19"/>
              </w:rPr>
              <w:t>3</w:t>
            </w:r>
          </w:p>
        </w:tc>
        <w:tc>
          <w:tcPr>
            <w:tcW w:w="8663" w:type="dxa"/>
          </w:tcPr>
          <w:p w14:paraId="148AF32C" w14:textId="77777777" w:rsidR="00135174" w:rsidRPr="00197FD0" w:rsidRDefault="00135174" w:rsidP="00405080">
            <w:pPr>
              <w:pStyle w:val="TableParagraph"/>
              <w:spacing w:before="1" w:line="250" w:lineRule="exact"/>
              <w:ind w:left="107"/>
              <w:rPr>
                <w:rFonts w:ascii="Roboto" w:hAnsi="Roboto"/>
                <w:b/>
                <w:sz w:val="19"/>
                <w:szCs w:val="19"/>
              </w:rPr>
            </w:pPr>
            <w:r w:rsidRPr="00197FD0">
              <w:rPr>
                <w:rFonts w:ascii="Roboto" w:hAnsi="Roboto"/>
                <w:b/>
                <w:sz w:val="19"/>
                <w:szCs w:val="19"/>
              </w:rPr>
              <w:t>Substrate holder with rotation</w:t>
            </w:r>
          </w:p>
          <w:p w14:paraId="319F9D1A" w14:textId="77777777" w:rsidR="00135174" w:rsidRPr="00197FD0" w:rsidRDefault="00135174" w:rsidP="00135174">
            <w:pPr>
              <w:pStyle w:val="TableParagraph"/>
              <w:numPr>
                <w:ilvl w:val="0"/>
                <w:numId w:val="30"/>
              </w:numPr>
              <w:tabs>
                <w:tab w:val="left" w:pos="425"/>
              </w:tabs>
              <w:autoSpaceDE w:val="0"/>
              <w:autoSpaceDN w:val="0"/>
              <w:spacing w:before="2" w:line="232" w:lineRule="auto"/>
              <w:ind w:right="96"/>
              <w:jc w:val="both"/>
              <w:rPr>
                <w:rFonts w:ascii="Roboto" w:hAnsi="Roboto"/>
                <w:sz w:val="19"/>
                <w:szCs w:val="19"/>
              </w:rPr>
            </w:pPr>
            <w:r w:rsidRPr="00197FD0">
              <w:rPr>
                <w:rFonts w:ascii="Roboto" w:hAnsi="Roboto"/>
                <w:sz w:val="19"/>
                <w:szCs w:val="19"/>
              </w:rPr>
              <w:t>The substrate holder capable to handle 4” wafer with rotation fixed at the center of top plate with variable speed (3–20rpm).</w:t>
            </w:r>
          </w:p>
          <w:p w14:paraId="535AB82D" w14:textId="77777777" w:rsidR="00135174" w:rsidRPr="00197FD0" w:rsidRDefault="00135174" w:rsidP="00135174">
            <w:pPr>
              <w:pStyle w:val="TableParagraph"/>
              <w:numPr>
                <w:ilvl w:val="0"/>
                <w:numId w:val="30"/>
              </w:numPr>
              <w:tabs>
                <w:tab w:val="left" w:pos="425"/>
              </w:tabs>
              <w:autoSpaceDE w:val="0"/>
              <w:autoSpaceDN w:val="0"/>
              <w:spacing w:before="1" w:line="238" w:lineRule="exact"/>
              <w:jc w:val="both"/>
              <w:rPr>
                <w:rFonts w:ascii="Roboto" w:hAnsi="Roboto"/>
                <w:sz w:val="19"/>
                <w:szCs w:val="19"/>
              </w:rPr>
            </w:pPr>
            <w:r w:rsidRPr="00197FD0">
              <w:rPr>
                <w:rFonts w:ascii="Roboto" w:hAnsi="Roboto"/>
                <w:sz w:val="19"/>
                <w:szCs w:val="19"/>
              </w:rPr>
              <w:t>The unit should have the provision for varying target to substrate distance from ~ 50 to 100 mm (z-shift).</w:t>
            </w:r>
          </w:p>
          <w:p w14:paraId="5A5865FF" w14:textId="77777777" w:rsidR="00135174" w:rsidRPr="00197FD0" w:rsidRDefault="00135174" w:rsidP="00135174">
            <w:pPr>
              <w:pStyle w:val="TableParagraph"/>
              <w:numPr>
                <w:ilvl w:val="0"/>
                <w:numId w:val="30"/>
              </w:numPr>
              <w:tabs>
                <w:tab w:val="left" w:pos="425"/>
              </w:tabs>
              <w:autoSpaceDE w:val="0"/>
              <w:autoSpaceDN w:val="0"/>
              <w:spacing w:before="1" w:line="238" w:lineRule="exact"/>
              <w:jc w:val="both"/>
              <w:rPr>
                <w:rFonts w:ascii="Roboto" w:hAnsi="Roboto"/>
                <w:sz w:val="19"/>
                <w:szCs w:val="19"/>
              </w:rPr>
            </w:pPr>
            <w:r w:rsidRPr="00197FD0">
              <w:rPr>
                <w:rFonts w:ascii="Roboto" w:hAnsi="Roboto"/>
                <w:sz w:val="19"/>
                <w:szCs w:val="19"/>
              </w:rPr>
              <w:t>Clips should be provided to hold the substrates onto the holder.</w:t>
            </w:r>
          </w:p>
          <w:p w14:paraId="0C4DC4B3" w14:textId="77777777" w:rsidR="00135174" w:rsidRPr="00197FD0" w:rsidRDefault="00135174" w:rsidP="00135174">
            <w:pPr>
              <w:pStyle w:val="TableParagraph"/>
              <w:numPr>
                <w:ilvl w:val="0"/>
                <w:numId w:val="30"/>
              </w:numPr>
              <w:tabs>
                <w:tab w:val="left" w:pos="425"/>
              </w:tabs>
              <w:autoSpaceDE w:val="0"/>
              <w:autoSpaceDN w:val="0"/>
              <w:spacing w:before="1" w:line="238" w:lineRule="exact"/>
              <w:jc w:val="both"/>
              <w:rPr>
                <w:rFonts w:ascii="Roboto" w:hAnsi="Roboto"/>
                <w:sz w:val="19"/>
                <w:szCs w:val="19"/>
              </w:rPr>
            </w:pPr>
            <w:r w:rsidRPr="00197FD0">
              <w:rPr>
                <w:rFonts w:ascii="Roboto" w:hAnsi="Roboto"/>
                <w:sz w:val="19"/>
                <w:szCs w:val="19"/>
              </w:rPr>
              <w:t>Provisions for fixing different sizes of substrates (5 mm to 4”) should also be there</w:t>
            </w:r>
          </w:p>
          <w:p w14:paraId="1E7FD16F" w14:textId="77777777" w:rsidR="00135174" w:rsidRPr="00197FD0" w:rsidRDefault="00135174" w:rsidP="00135174">
            <w:pPr>
              <w:pStyle w:val="TableParagraph"/>
              <w:numPr>
                <w:ilvl w:val="0"/>
                <w:numId w:val="30"/>
              </w:numPr>
              <w:tabs>
                <w:tab w:val="left" w:pos="425"/>
              </w:tabs>
              <w:autoSpaceDE w:val="0"/>
              <w:autoSpaceDN w:val="0"/>
              <w:spacing w:before="1" w:line="238" w:lineRule="exact"/>
              <w:jc w:val="both"/>
              <w:rPr>
                <w:rFonts w:ascii="Roboto" w:hAnsi="Roboto"/>
                <w:sz w:val="19"/>
                <w:szCs w:val="19"/>
              </w:rPr>
            </w:pPr>
            <w:r w:rsidRPr="00197FD0">
              <w:rPr>
                <w:rFonts w:ascii="Roboto" w:hAnsi="Roboto"/>
                <w:sz w:val="19"/>
                <w:szCs w:val="19"/>
              </w:rPr>
              <w:t>The Unit should have the provision for Substrate heating from RT to 500ºC.</w:t>
            </w:r>
          </w:p>
          <w:p w14:paraId="289250F7" w14:textId="77777777" w:rsidR="00135174" w:rsidRPr="00197FD0" w:rsidRDefault="00135174" w:rsidP="00405080">
            <w:pPr>
              <w:pStyle w:val="TableParagraph"/>
              <w:spacing w:before="1" w:line="250" w:lineRule="exact"/>
              <w:ind w:left="107"/>
              <w:rPr>
                <w:rFonts w:ascii="Roboto" w:hAnsi="Roboto"/>
                <w:b/>
                <w:sz w:val="19"/>
                <w:szCs w:val="19"/>
              </w:rPr>
            </w:pPr>
            <w:r w:rsidRPr="00197FD0">
              <w:rPr>
                <w:rFonts w:ascii="Roboto" w:hAnsi="Roboto"/>
                <w:b/>
                <w:sz w:val="19"/>
                <w:szCs w:val="19"/>
              </w:rPr>
              <w:t>Substrate heating:</w:t>
            </w:r>
          </w:p>
          <w:p w14:paraId="1038CBB5" w14:textId="77777777" w:rsidR="00135174" w:rsidRPr="00197FD0" w:rsidRDefault="00135174" w:rsidP="00135174">
            <w:pPr>
              <w:pStyle w:val="TableParagraph"/>
              <w:numPr>
                <w:ilvl w:val="0"/>
                <w:numId w:val="30"/>
              </w:numPr>
              <w:tabs>
                <w:tab w:val="left" w:pos="499"/>
              </w:tabs>
              <w:autoSpaceDE w:val="0"/>
              <w:autoSpaceDN w:val="0"/>
              <w:spacing w:before="10" w:line="223" w:lineRule="auto"/>
              <w:ind w:right="95"/>
              <w:jc w:val="both"/>
              <w:rPr>
                <w:rFonts w:ascii="Roboto" w:hAnsi="Roboto"/>
                <w:sz w:val="19"/>
                <w:szCs w:val="19"/>
              </w:rPr>
            </w:pPr>
            <w:r w:rsidRPr="00197FD0">
              <w:rPr>
                <w:rFonts w:ascii="Roboto" w:hAnsi="Roboto"/>
                <w:sz w:val="19"/>
                <w:szCs w:val="19"/>
              </w:rPr>
              <w:t>Should have variable substrate temperature from RT to 500ºC, stable temperature with an accuracy of ±1 ºC, suitable thermocouple with Digital PID Controller.</w:t>
            </w:r>
          </w:p>
          <w:p w14:paraId="6DEB862A" w14:textId="7B1F9829" w:rsidR="00135174" w:rsidRPr="00197FD0" w:rsidRDefault="00135174" w:rsidP="00135174">
            <w:pPr>
              <w:pStyle w:val="TableParagraph"/>
              <w:numPr>
                <w:ilvl w:val="0"/>
                <w:numId w:val="30"/>
              </w:numPr>
              <w:tabs>
                <w:tab w:val="left" w:pos="425"/>
              </w:tabs>
              <w:autoSpaceDE w:val="0"/>
              <w:autoSpaceDN w:val="0"/>
              <w:spacing w:before="1" w:line="238" w:lineRule="exact"/>
              <w:jc w:val="both"/>
              <w:rPr>
                <w:rFonts w:ascii="Roboto" w:hAnsi="Roboto"/>
                <w:sz w:val="19"/>
                <w:szCs w:val="19"/>
              </w:rPr>
            </w:pPr>
            <w:r w:rsidRPr="00197FD0">
              <w:rPr>
                <w:rFonts w:ascii="Roboto" w:hAnsi="Roboto"/>
                <w:sz w:val="19"/>
                <w:szCs w:val="19"/>
              </w:rPr>
              <w:t xml:space="preserve">Temperature on the substrate should be able to </w:t>
            </w:r>
            <w:proofErr w:type="gramStart"/>
            <w:r w:rsidRPr="00197FD0">
              <w:rPr>
                <w:rFonts w:ascii="Roboto" w:hAnsi="Roboto"/>
                <w:sz w:val="19"/>
                <w:szCs w:val="19"/>
              </w:rPr>
              <w:t>control to</w:t>
            </w:r>
            <w:proofErr w:type="gramEnd"/>
            <w:r w:rsidRPr="00197FD0">
              <w:rPr>
                <w:rFonts w:ascii="Roboto" w:hAnsi="Roboto"/>
                <w:sz w:val="19"/>
                <w:szCs w:val="19"/>
              </w:rPr>
              <w:t xml:space="preserve"> up</w:t>
            </w:r>
            <w:r w:rsidR="003E56B8">
              <w:rPr>
                <w:rFonts w:ascii="Roboto" w:hAnsi="Roboto"/>
                <w:sz w:val="19"/>
                <w:szCs w:val="19"/>
              </w:rPr>
              <w:t xml:space="preserve"> </w:t>
            </w:r>
            <w:r w:rsidRPr="00197FD0">
              <w:rPr>
                <w:rFonts w:ascii="Roboto" w:hAnsi="Roboto"/>
                <w:sz w:val="19"/>
                <w:szCs w:val="19"/>
              </w:rPr>
              <w:t>to 500ºC during the sputter deposition process.</w:t>
            </w:r>
          </w:p>
        </w:tc>
      </w:tr>
      <w:tr w:rsidR="00135174" w:rsidRPr="00197FD0" w14:paraId="454E9EEC" w14:textId="77777777" w:rsidTr="00405080">
        <w:trPr>
          <w:trHeight w:val="2532"/>
        </w:trPr>
        <w:tc>
          <w:tcPr>
            <w:tcW w:w="850" w:type="dxa"/>
          </w:tcPr>
          <w:p w14:paraId="757C53E0" w14:textId="77777777" w:rsidR="00135174" w:rsidRPr="00197FD0" w:rsidRDefault="00135174" w:rsidP="00405080">
            <w:pPr>
              <w:pStyle w:val="TableParagraph"/>
              <w:spacing w:before="1"/>
              <w:ind w:left="10"/>
              <w:rPr>
                <w:rFonts w:ascii="Roboto" w:hAnsi="Roboto"/>
                <w:b/>
                <w:sz w:val="19"/>
                <w:szCs w:val="19"/>
              </w:rPr>
            </w:pPr>
            <w:r w:rsidRPr="00197FD0">
              <w:rPr>
                <w:rFonts w:ascii="Roboto" w:hAnsi="Roboto"/>
                <w:b/>
                <w:sz w:val="19"/>
                <w:szCs w:val="19"/>
              </w:rPr>
              <w:t>4</w:t>
            </w:r>
          </w:p>
        </w:tc>
        <w:tc>
          <w:tcPr>
            <w:tcW w:w="8663" w:type="dxa"/>
          </w:tcPr>
          <w:p w14:paraId="3DAA9E0E" w14:textId="77777777" w:rsidR="00135174" w:rsidRPr="00197FD0" w:rsidRDefault="00135174" w:rsidP="00405080">
            <w:pPr>
              <w:pStyle w:val="TableParagraph"/>
              <w:spacing w:before="1" w:line="250" w:lineRule="exact"/>
              <w:ind w:left="107"/>
              <w:rPr>
                <w:rFonts w:ascii="Roboto" w:hAnsi="Roboto"/>
                <w:b/>
                <w:sz w:val="19"/>
                <w:szCs w:val="19"/>
              </w:rPr>
            </w:pPr>
            <w:r w:rsidRPr="00197FD0">
              <w:rPr>
                <w:rFonts w:ascii="Roboto" w:hAnsi="Roboto"/>
                <w:b/>
                <w:sz w:val="19"/>
                <w:szCs w:val="19"/>
              </w:rPr>
              <w:t>Magnetron sources:</w:t>
            </w:r>
          </w:p>
          <w:p w14:paraId="557E454B" w14:textId="2754CBEA" w:rsidR="00135174" w:rsidRPr="00197FD0" w:rsidRDefault="00135174" w:rsidP="00135174">
            <w:pPr>
              <w:pStyle w:val="TableParagraph"/>
              <w:numPr>
                <w:ilvl w:val="0"/>
                <w:numId w:val="29"/>
              </w:numPr>
              <w:tabs>
                <w:tab w:val="left" w:pos="425"/>
              </w:tabs>
              <w:autoSpaceDE w:val="0"/>
              <w:autoSpaceDN w:val="0"/>
              <w:spacing w:before="2" w:line="232" w:lineRule="auto"/>
              <w:ind w:right="140"/>
              <w:jc w:val="both"/>
              <w:rPr>
                <w:rFonts w:ascii="Roboto" w:hAnsi="Roboto"/>
                <w:sz w:val="19"/>
                <w:szCs w:val="19"/>
              </w:rPr>
            </w:pPr>
            <w:r w:rsidRPr="00197FD0">
              <w:rPr>
                <w:rFonts w:ascii="Roboto" w:hAnsi="Roboto"/>
                <w:sz w:val="19"/>
                <w:szCs w:val="19"/>
              </w:rPr>
              <w:t xml:space="preserve">3 No. of reputed make, indirect water-cooled, RF/DC compatible, circular Magnetron Source of 2 Inch size, mounted on the base plate, sputter-up, confocal arrangement capable </w:t>
            </w:r>
            <w:proofErr w:type="gramStart"/>
            <w:r w:rsidRPr="00197FD0">
              <w:rPr>
                <w:rFonts w:ascii="Roboto" w:hAnsi="Roboto"/>
                <w:sz w:val="19"/>
                <w:szCs w:val="19"/>
              </w:rPr>
              <w:t>to sputter</w:t>
            </w:r>
            <w:proofErr w:type="gramEnd"/>
            <w:r w:rsidRPr="00197FD0">
              <w:rPr>
                <w:rFonts w:ascii="Roboto" w:hAnsi="Roboto"/>
                <w:sz w:val="19"/>
                <w:szCs w:val="19"/>
              </w:rPr>
              <w:t xml:space="preserve"> from target of thickness of up</w:t>
            </w:r>
            <w:r w:rsidR="003E56B8">
              <w:rPr>
                <w:rFonts w:ascii="Roboto" w:hAnsi="Roboto"/>
                <w:sz w:val="19"/>
                <w:szCs w:val="19"/>
              </w:rPr>
              <w:t xml:space="preserve"> </w:t>
            </w:r>
            <w:r w:rsidRPr="00197FD0">
              <w:rPr>
                <w:rFonts w:ascii="Roboto" w:hAnsi="Roboto"/>
                <w:sz w:val="19"/>
                <w:szCs w:val="19"/>
              </w:rPr>
              <w:t>to 6mm.</w:t>
            </w:r>
          </w:p>
          <w:p w14:paraId="68352FA7" w14:textId="77777777" w:rsidR="00135174" w:rsidRPr="00197FD0" w:rsidRDefault="00135174" w:rsidP="00135174">
            <w:pPr>
              <w:pStyle w:val="TableParagraph"/>
              <w:numPr>
                <w:ilvl w:val="0"/>
                <w:numId w:val="29"/>
              </w:numPr>
              <w:tabs>
                <w:tab w:val="left" w:pos="425"/>
              </w:tabs>
              <w:autoSpaceDE w:val="0"/>
              <w:autoSpaceDN w:val="0"/>
              <w:spacing w:before="4" w:line="232" w:lineRule="auto"/>
              <w:ind w:right="140"/>
              <w:jc w:val="both"/>
              <w:rPr>
                <w:rFonts w:ascii="Roboto" w:hAnsi="Roboto"/>
                <w:sz w:val="19"/>
                <w:szCs w:val="19"/>
              </w:rPr>
            </w:pPr>
            <w:r w:rsidRPr="00197FD0">
              <w:rPr>
                <w:rFonts w:ascii="Roboto" w:hAnsi="Roboto"/>
                <w:sz w:val="19"/>
                <w:szCs w:val="19"/>
              </w:rPr>
              <w:t>The unit should have cross-contamination shields to prevent cross contamination</w:t>
            </w:r>
          </w:p>
          <w:p w14:paraId="5B71F89A" w14:textId="77777777" w:rsidR="00135174" w:rsidRPr="00197FD0" w:rsidRDefault="00135174" w:rsidP="00135174">
            <w:pPr>
              <w:pStyle w:val="TableParagraph"/>
              <w:numPr>
                <w:ilvl w:val="0"/>
                <w:numId w:val="29"/>
              </w:numPr>
              <w:tabs>
                <w:tab w:val="left" w:pos="425"/>
              </w:tabs>
              <w:autoSpaceDE w:val="0"/>
              <w:autoSpaceDN w:val="0"/>
              <w:spacing w:line="261" w:lineRule="exact"/>
              <w:ind w:right="140"/>
              <w:jc w:val="both"/>
              <w:rPr>
                <w:rFonts w:ascii="Roboto" w:hAnsi="Roboto"/>
                <w:sz w:val="19"/>
                <w:szCs w:val="19"/>
              </w:rPr>
            </w:pPr>
            <w:r w:rsidRPr="00197FD0">
              <w:rPr>
                <w:rFonts w:ascii="Roboto" w:hAnsi="Roboto"/>
                <w:sz w:val="19"/>
                <w:szCs w:val="19"/>
              </w:rPr>
              <w:t>Shutter assembly to fully shield between source and substrate.</w:t>
            </w:r>
          </w:p>
          <w:p w14:paraId="3E5B0B1B" w14:textId="77777777" w:rsidR="00135174" w:rsidRPr="00197FD0" w:rsidRDefault="00135174" w:rsidP="00135174">
            <w:pPr>
              <w:pStyle w:val="TableParagraph"/>
              <w:numPr>
                <w:ilvl w:val="0"/>
                <w:numId w:val="29"/>
              </w:numPr>
              <w:tabs>
                <w:tab w:val="left" w:pos="425"/>
              </w:tabs>
              <w:autoSpaceDE w:val="0"/>
              <w:autoSpaceDN w:val="0"/>
              <w:spacing w:line="257" w:lineRule="exact"/>
              <w:ind w:right="140"/>
              <w:jc w:val="both"/>
              <w:rPr>
                <w:rFonts w:ascii="Roboto" w:hAnsi="Roboto"/>
                <w:sz w:val="19"/>
                <w:szCs w:val="19"/>
              </w:rPr>
            </w:pPr>
            <w:r w:rsidRPr="00197FD0">
              <w:rPr>
                <w:rFonts w:ascii="Roboto" w:hAnsi="Roboto"/>
                <w:sz w:val="19"/>
                <w:szCs w:val="19"/>
              </w:rPr>
              <w:t>Shutter assembly to cover the 4” substrate from the source, during pre-sputtering.</w:t>
            </w:r>
          </w:p>
          <w:p w14:paraId="45C5D882" w14:textId="77777777" w:rsidR="00135174" w:rsidRPr="00197FD0" w:rsidRDefault="00135174" w:rsidP="00135174">
            <w:pPr>
              <w:pStyle w:val="TableParagraph"/>
              <w:numPr>
                <w:ilvl w:val="0"/>
                <w:numId w:val="29"/>
              </w:numPr>
              <w:tabs>
                <w:tab w:val="left" w:pos="425"/>
              </w:tabs>
              <w:autoSpaceDE w:val="0"/>
              <w:autoSpaceDN w:val="0"/>
              <w:spacing w:line="253" w:lineRule="exact"/>
              <w:ind w:right="140"/>
              <w:jc w:val="both"/>
              <w:rPr>
                <w:rFonts w:ascii="Roboto" w:hAnsi="Roboto"/>
                <w:sz w:val="19"/>
                <w:szCs w:val="19"/>
              </w:rPr>
            </w:pPr>
            <w:r w:rsidRPr="00197FD0">
              <w:rPr>
                <w:rFonts w:ascii="Roboto" w:hAnsi="Roboto"/>
                <w:sz w:val="19"/>
                <w:szCs w:val="19"/>
              </w:rPr>
              <w:t>Magnetrons should have capability for a long deposition run at a given process pressure under a constant power over a defined time and guarantee a uniformity figure of 30 nm Ti</w:t>
            </w:r>
            <w:r w:rsidRPr="00197FD0">
              <w:rPr>
                <w:rFonts w:ascii="Roboto" w:hAnsi="Roboto"/>
                <w:sz w:val="19"/>
                <w:szCs w:val="19"/>
                <w:vertAlign w:val="subscript"/>
              </w:rPr>
              <w:t xml:space="preserve"> </w:t>
            </w:r>
            <w:r w:rsidRPr="00197FD0">
              <w:rPr>
                <w:rFonts w:ascii="Roboto" w:hAnsi="Roboto"/>
                <w:sz w:val="19"/>
                <w:szCs w:val="19"/>
              </w:rPr>
              <w:t>at 0.1A/s, Ar gas at a process pressure of ~3 mbar, 4” wafer, within +/-5% non-uniformity. Support data must be included in the technical bid as well as should be demonstrated at the installation site.</w:t>
            </w:r>
          </w:p>
          <w:p w14:paraId="520FDAED" w14:textId="061D5A07" w:rsidR="00135174" w:rsidRPr="00197FD0" w:rsidRDefault="00135174" w:rsidP="00135174">
            <w:pPr>
              <w:pStyle w:val="TableParagraph"/>
              <w:numPr>
                <w:ilvl w:val="0"/>
                <w:numId w:val="29"/>
              </w:numPr>
              <w:tabs>
                <w:tab w:val="left" w:pos="425"/>
              </w:tabs>
              <w:autoSpaceDE w:val="0"/>
              <w:autoSpaceDN w:val="0"/>
              <w:spacing w:line="253" w:lineRule="exact"/>
              <w:ind w:right="140"/>
              <w:jc w:val="both"/>
              <w:rPr>
                <w:rFonts w:ascii="Roboto" w:hAnsi="Roboto"/>
                <w:sz w:val="19"/>
                <w:szCs w:val="19"/>
              </w:rPr>
            </w:pPr>
            <w:r w:rsidRPr="00197FD0">
              <w:rPr>
                <w:rFonts w:ascii="Roboto" w:hAnsi="Roboto"/>
                <w:sz w:val="19"/>
                <w:szCs w:val="19"/>
              </w:rPr>
              <w:t>Cross Contamination Shields to be supplied along with the System to avoid cross contamination between Magnetrons.</w:t>
            </w:r>
          </w:p>
        </w:tc>
      </w:tr>
    </w:tbl>
    <w:p w14:paraId="48562B6C" w14:textId="77777777" w:rsidR="00135174" w:rsidRPr="008B6BC5" w:rsidRDefault="00135174" w:rsidP="00CB5945">
      <w:pPr>
        <w:ind w:right="792"/>
        <w:jc w:val="both"/>
        <w:textAlignment w:val="baseline"/>
        <w:rPr>
          <w:rFonts w:ascii="Roboto" w:eastAsia="Cambria" w:hAnsi="Roboto"/>
          <w:b/>
          <w:bCs/>
          <w:color w:val="000000"/>
          <w:sz w:val="20"/>
          <w:szCs w:val="20"/>
          <w:lang w:val="en-GB"/>
        </w:rPr>
      </w:pPr>
    </w:p>
    <w:tbl>
      <w:tblPr>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663"/>
      </w:tblGrid>
      <w:tr w:rsidR="00135174" w:rsidRPr="00197FD0" w14:paraId="0F7DB7CB" w14:textId="77777777" w:rsidTr="00405080">
        <w:trPr>
          <w:trHeight w:val="1585"/>
        </w:trPr>
        <w:tc>
          <w:tcPr>
            <w:tcW w:w="850" w:type="dxa"/>
          </w:tcPr>
          <w:p w14:paraId="2B2A5FB4" w14:textId="77777777" w:rsidR="00135174" w:rsidRPr="00197FD0" w:rsidRDefault="00135174" w:rsidP="00405080">
            <w:pPr>
              <w:pStyle w:val="TableParagraph"/>
              <w:spacing w:line="251" w:lineRule="exact"/>
              <w:ind w:left="10"/>
              <w:rPr>
                <w:rFonts w:ascii="Roboto" w:hAnsi="Roboto"/>
                <w:b/>
                <w:sz w:val="19"/>
                <w:szCs w:val="19"/>
              </w:rPr>
            </w:pPr>
            <w:r w:rsidRPr="00197FD0">
              <w:rPr>
                <w:rFonts w:ascii="Roboto" w:hAnsi="Roboto"/>
                <w:b/>
                <w:sz w:val="19"/>
                <w:szCs w:val="19"/>
              </w:rPr>
              <w:lastRenderedPageBreak/>
              <w:t>5</w:t>
            </w:r>
          </w:p>
        </w:tc>
        <w:tc>
          <w:tcPr>
            <w:tcW w:w="8663" w:type="dxa"/>
          </w:tcPr>
          <w:p w14:paraId="13A63903" w14:textId="77777777" w:rsidR="00135174" w:rsidRPr="00197FD0" w:rsidRDefault="00135174" w:rsidP="00405080">
            <w:pPr>
              <w:pStyle w:val="TableParagraph"/>
              <w:spacing w:line="248" w:lineRule="exact"/>
              <w:ind w:left="107"/>
              <w:rPr>
                <w:rFonts w:ascii="Roboto" w:hAnsi="Roboto"/>
                <w:b/>
                <w:sz w:val="19"/>
                <w:szCs w:val="19"/>
              </w:rPr>
            </w:pPr>
            <w:r w:rsidRPr="00197FD0">
              <w:rPr>
                <w:rFonts w:ascii="Roboto" w:hAnsi="Roboto"/>
                <w:b/>
                <w:sz w:val="19"/>
                <w:szCs w:val="19"/>
              </w:rPr>
              <w:t>RF &amp; DC Power supply:</w:t>
            </w:r>
          </w:p>
          <w:p w14:paraId="6AE5D98A" w14:textId="77777777" w:rsidR="00135174" w:rsidRPr="00197FD0" w:rsidRDefault="00135174" w:rsidP="00405080">
            <w:pPr>
              <w:pStyle w:val="TableParagraph"/>
              <w:spacing w:line="260" w:lineRule="exact"/>
              <w:ind w:left="438" w:hanging="284"/>
              <w:rPr>
                <w:rFonts w:ascii="Roboto" w:hAnsi="Roboto"/>
                <w:sz w:val="19"/>
                <w:szCs w:val="19"/>
              </w:rPr>
            </w:pPr>
            <w:r w:rsidRPr="00197FD0">
              <w:rPr>
                <w:rFonts w:ascii="Roboto" w:hAnsi="Roboto"/>
                <w:sz w:val="19"/>
                <w:szCs w:val="19"/>
              </w:rPr>
              <w:t>O DC power supply of reputed make, 500 W or above, having tight regulation ≤ 0.2%, variable ramp and 0.1% resolution with digital displays or interfaced with control panel.</w:t>
            </w:r>
          </w:p>
          <w:p w14:paraId="0ED77ED8" w14:textId="77777777" w:rsidR="00135174" w:rsidRPr="00197FD0" w:rsidRDefault="00135174" w:rsidP="00135174">
            <w:pPr>
              <w:pStyle w:val="TableParagraph"/>
              <w:numPr>
                <w:ilvl w:val="0"/>
                <w:numId w:val="39"/>
              </w:numPr>
              <w:autoSpaceDE w:val="0"/>
              <w:autoSpaceDN w:val="0"/>
              <w:spacing w:line="244" w:lineRule="exact"/>
              <w:ind w:left="438" w:hanging="284"/>
              <w:jc w:val="both"/>
              <w:rPr>
                <w:rFonts w:ascii="Roboto" w:hAnsi="Roboto"/>
                <w:sz w:val="19"/>
                <w:szCs w:val="19"/>
              </w:rPr>
            </w:pPr>
            <w:r w:rsidRPr="00197FD0">
              <w:rPr>
                <w:rFonts w:ascii="Roboto" w:hAnsi="Roboto"/>
                <w:sz w:val="19"/>
                <w:szCs w:val="19"/>
              </w:rPr>
              <w:t xml:space="preserve">RF Power Generator of 150Watts, of reputed make, with a nominal frequency of 13.56M Hz with auto matching network with CE certification and load impedance of 50Ω </w:t>
            </w:r>
          </w:p>
          <w:p w14:paraId="7C29D3BF" w14:textId="77777777" w:rsidR="00135174" w:rsidRPr="00197FD0" w:rsidRDefault="00135174" w:rsidP="00135174">
            <w:pPr>
              <w:pStyle w:val="TableParagraph"/>
              <w:numPr>
                <w:ilvl w:val="0"/>
                <w:numId w:val="39"/>
              </w:numPr>
              <w:autoSpaceDE w:val="0"/>
              <w:autoSpaceDN w:val="0"/>
              <w:spacing w:line="244" w:lineRule="exact"/>
              <w:ind w:left="438" w:hanging="284"/>
              <w:jc w:val="both"/>
              <w:rPr>
                <w:rFonts w:ascii="Roboto" w:hAnsi="Roboto"/>
                <w:sz w:val="19"/>
                <w:szCs w:val="19"/>
              </w:rPr>
            </w:pPr>
            <w:r w:rsidRPr="00197FD0">
              <w:rPr>
                <w:rFonts w:ascii="Roboto" w:hAnsi="Roboto"/>
                <w:sz w:val="19"/>
                <w:szCs w:val="19"/>
              </w:rPr>
              <w:t>Provision for 2IN:3OUT RF/ DC selector switch for changing power between any three magnetrons automatically through software.</w:t>
            </w:r>
          </w:p>
          <w:p w14:paraId="6BAD37D3" w14:textId="77777777" w:rsidR="00135174" w:rsidRPr="00197FD0" w:rsidRDefault="00135174" w:rsidP="00135174">
            <w:pPr>
              <w:pStyle w:val="TableParagraph"/>
              <w:numPr>
                <w:ilvl w:val="0"/>
                <w:numId w:val="39"/>
              </w:numPr>
              <w:autoSpaceDE w:val="0"/>
              <w:autoSpaceDN w:val="0"/>
              <w:spacing w:line="244" w:lineRule="exact"/>
              <w:ind w:left="438" w:hanging="284"/>
              <w:jc w:val="both"/>
              <w:rPr>
                <w:rFonts w:ascii="Roboto" w:hAnsi="Roboto"/>
                <w:sz w:val="19"/>
                <w:szCs w:val="19"/>
              </w:rPr>
            </w:pPr>
            <w:r w:rsidRPr="00197FD0">
              <w:rPr>
                <w:rFonts w:ascii="Roboto" w:hAnsi="Roboto"/>
                <w:sz w:val="19"/>
                <w:szCs w:val="19"/>
              </w:rPr>
              <w:t xml:space="preserve">There should be a provision </w:t>
            </w:r>
            <w:proofErr w:type="gramStart"/>
            <w:r w:rsidRPr="00197FD0">
              <w:rPr>
                <w:rFonts w:ascii="Roboto" w:hAnsi="Roboto"/>
                <w:sz w:val="19"/>
                <w:szCs w:val="19"/>
              </w:rPr>
              <w:t>to set</w:t>
            </w:r>
            <w:proofErr w:type="gramEnd"/>
            <w:r w:rsidRPr="00197FD0">
              <w:rPr>
                <w:rFonts w:ascii="Roboto" w:hAnsi="Roboto"/>
                <w:sz w:val="19"/>
                <w:szCs w:val="19"/>
              </w:rPr>
              <w:t xml:space="preserve"> Power for both DC Power Supply as well as RF Power Supply through Software. </w:t>
            </w:r>
          </w:p>
          <w:p w14:paraId="6F439A27" w14:textId="77777777" w:rsidR="00135174" w:rsidRPr="00197FD0" w:rsidRDefault="00135174" w:rsidP="00135174">
            <w:pPr>
              <w:pStyle w:val="TableParagraph"/>
              <w:numPr>
                <w:ilvl w:val="0"/>
                <w:numId w:val="39"/>
              </w:numPr>
              <w:autoSpaceDE w:val="0"/>
              <w:autoSpaceDN w:val="0"/>
              <w:spacing w:line="244" w:lineRule="exact"/>
              <w:ind w:left="438" w:hanging="284"/>
              <w:jc w:val="both"/>
              <w:rPr>
                <w:rFonts w:ascii="Roboto" w:hAnsi="Roboto"/>
                <w:sz w:val="19"/>
                <w:szCs w:val="19"/>
              </w:rPr>
            </w:pPr>
            <w:r w:rsidRPr="00197FD0">
              <w:rPr>
                <w:rFonts w:ascii="Roboto" w:hAnsi="Roboto"/>
                <w:sz w:val="19"/>
                <w:szCs w:val="19"/>
              </w:rPr>
              <w:t>Selection of which Magnetron will be used with what Power Supply should also be done through software.</w:t>
            </w:r>
          </w:p>
        </w:tc>
      </w:tr>
      <w:tr w:rsidR="00135174" w:rsidRPr="00197FD0" w14:paraId="1B1A536D" w14:textId="77777777" w:rsidTr="00405080">
        <w:trPr>
          <w:trHeight w:val="1264"/>
        </w:trPr>
        <w:tc>
          <w:tcPr>
            <w:tcW w:w="850" w:type="dxa"/>
          </w:tcPr>
          <w:p w14:paraId="65009054" w14:textId="77777777" w:rsidR="00135174" w:rsidRPr="00197FD0" w:rsidRDefault="00135174" w:rsidP="00405080">
            <w:pPr>
              <w:pStyle w:val="TableParagraph"/>
              <w:spacing w:line="251" w:lineRule="exact"/>
              <w:ind w:left="10"/>
              <w:rPr>
                <w:rFonts w:ascii="Roboto" w:hAnsi="Roboto"/>
                <w:b/>
                <w:sz w:val="19"/>
                <w:szCs w:val="19"/>
              </w:rPr>
            </w:pPr>
            <w:r w:rsidRPr="00197FD0">
              <w:rPr>
                <w:rFonts w:ascii="Roboto" w:hAnsi="Roboto"/>
                <w:b/>
                <w:sz w:val="19"/>
                <w:szCs w:val="19"/>
              </w:rPr>
              <w:t>6</w:t>
            </w:r>
          </w:p>
        </w:tc>
        <w:tc>
          <w:tcPr>
            <w:tcW w:w="8663" w:type="dxa"/>
          </w:tcPr>
          <w:p w14:paraId="61ADDF73"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Gas distributions system:</w:t>
            </w:r>
          </w:p>
          <w:p w14:paraId="66621F0F" w14:textId="77777777" w:rsidR="00135174" w:rsidRPr="00197FD0" w:rsidRDefault="00135174" w:rsidP="00135174">
            <w:pPr>
              <w:pStyle w:val="TableParagraph"/>
              <w:numPr>
                <w:ilvl w:val="0"/>
                <w:numId w:val="38"/>
              </w:numPr>
              <w:tabs>
                <w:tab w:val="left" w:pos="499"/>
              </w:tabs>
              <w:autoSpaceDE w:val="0"/>
              <w:autoSpaceDN w:val="0"/>
              <w:spacing w:before="5" w:line="230" w:lineRule="auto"/>
              <w:ind w:left="498" w:right="96"/>
              <w:jc w:val="both"/>
              <w:rPr>
                <w:rFonts w:ascii="Roboto" w:hAnsi="Roboto"/>
                <w:sz w:val="19"/>
                <w:szCs w:val="19"/>
              </w:rPr>
            </w:pPr>
            <w:r w:rsidRPr="00197FD0">
              <w:rPr>
                <w:rFonts w:ascii="Roboto" w:hAnsi="Roboto"/>
                <w:sz w:val="19"/>
                <w:szCs w:val="19"/>
              </w:rPr>
              <w:t>A Gas Manifold fabricated out of SS, 1 Nos. of reputed make MFC 2-50 sccm with filter, valves and inlet solenoid valve for Ar gas.</w:t>
            </w:r>
          </w:p>
          <w:p w14:paraId="5D4E6BF2" w14:textId="77777777" w:rsidR="00135174" w:rsidRPr="00197FD0" w:rsidRDefault="00135174" w:rsidP="00135174">
            <w:pPr>
              <w:pStyle w:val="TableParagraph"/>
              <w:numPr>
                <w:ilvl w:val="0"/>
                <w:numId w:val="38"/>
              </w:numPr>
              <w:tabs>
                <w:tab w:val="left" w:pos="499"/>
              </w:tabs>
              <w:autoSpaceDE w:val="0"/>
              <w:autoSpaceDN w:val="0"/>
              <w:spacing w:before="5" w:line="230" w:lineRule="auto"/>
              <w:ind w:left="498" w:right="96"/>
              <w:jc w:val="both"/>
              <w:rPr>
                <w:rFonts w:ascii="Roboto" w:hAnsi="Roboto"/>
                <w:sz w:val="19"/>
                <w:szCs w:val="19"/>
              </w:rPr>
            </w:pPr>
            <w:r w:rsidRPr="00197FD0">
              <w:rPr>
                <w:rFonts w:ascii="Roboto" w:hAnsi="Roboto"/>
                <w:sz w:val="19"/>
                <w:szCs w:val="19"/>
              </w:rPr>
              <w:t>2</w:t>
            </w:r>
            <w:r w:rsidRPr="00197FD0">
              <w:rPr>
                <w:rFonts w:ascii="Roboto" w:hAnsi="Roboto"/>
                <w:sz w:val="19"/>
                <w:szCs w:val="19"/>
                <w:vertAlign w:val="superscript"/>
              </w:rPr>
              <w:t>nd</w:t>
            </w:r>
            <w:r w:rsidRPr="00197FD0">
              <w:rPr>
                <w:rFonts w:ascii="Roboto" w:hAnsi="Roboto"/>
                <w:sz w:val="19"/>
                <w:szCs w:val="19"/>
              </w:rPr>
              <w:t xml:space="preserve"> Gas line for Oxygen Gas with SS manifold, MFC as well as appropriate valves will be configured as standard along with the system. </w:t>
            </w:r>
          </w:p>
          <w:p w14:paraId="24901987" w14:textId="77777777" w:rsidR="00135174" w:rsidRPr="00197FD0" w:rsidRDefault="00135174" w:rsidP="00135174">
            <w:pPr>
              <w:pStyle w:val="TableParagraph"/>
              <w:numPr>
                <w:ilvl w:val="0"/>
                <w:numId w:val="38"/>
              </w:numPr>
              <w:tabs>
                <w:tab w:val="left" w:pos="499"/>
              </w:tabs>
              <w:autoSpaceDE w:val="0"/>
              <w:autoSpaceDN w:val="0"/>
              <w:spacing w:before="5" w:line="230" w:lineRule="auto"/>
              <w:ind w:left="498" w:right="96"/>
              <w:jc w:val="both"/>
              <w:rPr>
                <w:rFonts w:ascii="Roboto" w:hAnsi="Roboto"/>
                <w:sz w:val="19"/>
                <w:szCs w:val="19"/>
              </w:rPr>
            </w:pPr>
            <w:r w:rsidRPr="00197FD0">
              <w:rPr>
                <w:rFonts w:ascii="Roboto" w:hAnsi="Roboto"/>
                <w:sz w:val="19"/>
                <w:szCs w:val="19"/>
              </w:rPr>
              <w:t xml:space="preserve">Provision for one additional gas line should be included for future </w:t>
            </w:r>
            <w:proofErr w:type="gramStart"/>
            <w:r w:rsidRPr="00197FD0">
              <w:rPr>
                <w:rFonts w:ascii="Roboto" w:hAnsi="Roboto"/>
                <w:sz w:val="19"/>
                <w:szCs w:val="19"/>
              </w:rPr>
              <w:t>upgrade</w:t>
            </w:r>
            <w:proofErr w:type="gramEnd"/>
            <w:r w:rsidRPr="00197FD0">
              <w:rPr>
                <w:rFonts w:ascii="Roboto" w:hAnsi="Roboto"/>
                <w:sz w:val="19"/>
                <w:szCs w:val="19"/>
              </w:rPr>
              <w:t xml:space="preserve">. </w:t>
            </w:r>
          </w:p>
          <w:p w14:paraId="47301820" w14:textId="77777777" w:rsidR="00135174" w:rsidRPr="00197FD0" w:rsidRDefault="00135174" w:rsidP="00135174">
            <w:pPr>
              <w:pStyle w:val="TableParagraph"/>
              <w:numPr>
                <w:ilvl w:val="0"/>
                <w:numId w:val="38"/>
              </w:numPr>
              <w:tabs>
                <w:tab w:val="left" w:pos="499"/>
              </w:tabs>
              <w:autoSpaceDE w:val="0"/>
              <w:autoSpaceDN w:val="0"/>
              <w:spacing w:before="4" w:line="238" w:lineRule="exact"/>
              <w:jc w:val="both"/>
              <w:rPr>
                <w:rFonts w:ascii="Roboto" w:hAnsi="Roboto"/>
                <w:sz w:val="19"/>
                <w:szCs w:val="19"/>
              </w:rPr>
            </w:pPr>
            <w:r w:rsidRPr="00197FD0">
              <w:rPr>
                <w:rFonts w:ascii="Roboto" w:hAnsi="Roboto"/>
                <w:spacing w:val="-1"/>
                <w:sz w:val="19"/>
                <w:szCs w:val="19"/>
              </w:rPr>
              <w:t>A solenoid operated</w:t>
            </w:r>
            <w:r w:rsidRPr="00197FD0">
              <w:rPr>
                <w:rFonts w:ascii="Roboto" w:hAnsi="Roboto"/>
                <w:sz w:val="19"/>
                <w:szCs w:val="19"/>
              </w:rPr>
              <w:t xml:space="preserve"> isolation Valve for N</w:t>
            </w:r>
            <w:r w:rsidRPr="00197FD0">
              <w:rPr>
                <w:rFonts w:ascii="Roboto" w:hAnsi="Roboto"/>
                <w:sz w:val="19"/>
                <w:szCs w:val="19"/>
                <w:vertAlign w:val="subscript"/>
              </w:rPr>
              <w:t>2</w:t>
            </w:r>
            <w:r w:rsidRPr="00197FD0">
              <w:rPr>
                <w:rFonts w:ascii="Roboto" w:hAnsi="Roboto"/>
                <w:sz w:val="19"/>
                <w:szCs w:val="19"/>
              </w:rPr>
              <w:t>gas for venting the chamber.</w:t>
            </w:r>
          </w:p>
        </w:tc>
      </w:tr>
      <w:tr w:rsidR="00135174" w:rsidRPr="00197FD0" w14:paraId="5F3AAB5A" w14:textId="77777777" w:rsidTr="00197FD0">
        <w:trPr>
          <w:trHeight w:val="2999"/>
        </w:trPr>
        <w:tc>
          <w:tcPr>
            <w:tcW w:w="850" w:type="dxa"/>
          </w:tcPr>
          <w:p w14:paraId="5BFF413B" w14:textId="77777777" w:rsidR="00135174" w:rsidRPr="00197FD0" w:rsidRDefault="00135174" w:rsidP="00405080">
            <w:pPr>
              <w:pStyle w:val="TableParagraph"/>
              <w:spacing w:line="251" w:lineRule="exact"/>
              <w:ind w:left="10"/>
              <w:rPr>
                <w:rFonts w:ascii="Roboto" w:hAnsi="Roboto"/>
                <w:b/>
                <w:sz w:val="19"/>
                <w:szCs w:val="19"/>
              </w:rPr>
            </w:pPr>
            <w:r w:rsidRPr="00197FD0">
              <w:rPr>
                <w:rFonts w:ascii="Roboto" w:hAnsi="Roboto"/>
                <w:b/>
                <w:sz w:val="19"/>
                <w:szCs w:val="19"/>
              </w:rPr>
              <w:t>7</w:t>
            </w:r>
          </w:p>
        </w:tc>
        <w:tc>
          <w:tcPr>
            <w:tcW w:w="8663" w:type="dxa"/>
          </w:tcPr>
          <w:p w14:paraId="6A765CF5"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Vacuum pumping system:</w:t>
            </w:r>
          </w:p>
          <w:p w14:paraId="59D90BC1" w14:textId="77777777" w:rsidR="00135174" w:rsidRPr="00197FD0" w:rsidRDefault="00135174" w:rsidP="00135174">
            <w:pPr>
              <w:pStyle w:val="TableParagraph"/>
              <w:numPr>
                <w:ilvl w:val="0"/>
                <w:numId w:val="37"/>
              </w:numPr>
              <w:tabs>
                <w:tab w:val="left" w:pos="425"/>
              </w:tabs>
              <w:autoSpaceDE w:val="0"/>
              <w:autoSpaceDN w:val="0"/>
              <w:spacing w:line="260" w:lineRule="exact"/>
              <w:jc w:val="both"/>
              <w:rPr>
                <w:rFonts w:ascii="Roboto" w:hAnsi="Roboto"/>
                <w:sz w:val="19"/>
                <w:szCs w:val="19"/>
              </w:rPr>
            </w:pPr>
            <w:r w:rsidRPr="00197FD0">
              <w:rPr>
                <w:rFonts w:ascii="Roboto" w:hAnsi="Roboto"/>
                <w:sz w:val="19"/>
                <w:szCs w:val="19"/>
              </w:rPr>
              <w:t>Reputed make rotary backing pump having displacement capacity of 90 L/min.</w:t>
            </w:r>
          </w:p>
          <w:p w14:paraId="76A4C267" w14:textId="77777777" w:rsidR="00135174" w:rsidRPr="00197FD0" w:rsidRDefault="00135174" w:rsidP="00135174">
            <w:pPr>
              <w:pStyle w:val="TableParagraph"/>
              <w:numPr>
                <w:ilvl w:val="0"/>
                <w:numId w:val="37"/>
              </w:numPr>
              <w:tabs>
                <w:tab w:val="left" w:pos="425"/>
              </w:tabs>
              <w:autoSpaceDE w:val="0"/>
              <w:autoSpaceDN w:val="0"/>
              <w:spacing w:line="235" w:lineRule="auto"/>
              <w:ind w:right="98"/>
              <w:jc w:val="both"/>
              <w:rPr>
                <w:rFonts w:ascii="Roboto" w:hAnsi="Roboto"/>
                <w:sz w:val="19"/>
                <w:szCs w:val="19"/>
              </w:rPr>
            </w:pPr>
            <w:r w:rsidRPr="00197FD0">
              <w:rPr>
                <w:rFonts w:ascii="Roboto" w:hAnsi="Roboto"/>
                <w:sz w:val="19"/>
                <w:szCs w:val="19"/>
              </w:rPr>
              <w:t>Reputed make (Edwards, Pfeiffer etc), water/air cooled turbo molecular pump having the pumping speed of at least 85 ltrs/sec or above for a chamber volume of ~10 litres, vent valve and connecting cables, a fully automated PLC Controlled high vacuum system with necessary valve.</w:t>
            </w:r>
          </w:p>
          <w:p w14:paraId="29C2DAB6" w14:textId="77777777" w:rsidR="00135174" w:rsidRPr="00197FD0" w:rsidRDefault="00135174" w:rsidP="00135174">
            <w:pPr>
              <w:pStyle w:val="TableParagraph"/>
              <w:numPr>
                <w:ilvl w:val="0"/>
                <w:numId w:val="37"/>
              </w:numPr>
              <w:tabs>
                <w:tab w:val="left" w:pos="425"/>
              </w:tabs>
              <w:autoSpaceDE w:val="0"/>
              <w:autoSpaceDN w:val="0"/>
              <w:spacing w:line="235" w:lineRule="auto"/>
              <w:ind w:right="97"/>
              <w:jc w:val="both"/>
              <w:rPr>
                <w:rFonts w:ascii="Roboto" w:hAnsi="Roboto"/>
                <w:sz w:val="19"/>
                <w:szCs w:val="19"/>
              </w:rPr>
            </w:pPr>
            <w:r w:rsidRPr="00197FD0">
              <w:rPr>
                <w:rFonts w:ascii="Roboto" w:hAnsi="Roboto"/>
                <w:sz w:val="19"/>
                <w:szCs w:val="19"/>
              </w:rPr>
              <w:t xml:space="preserve">Vacuum pumping lines </w:t>
            </w:r>
            <w:proofErr w:type="gramStart"/>
            <w:r w:rsidRPr="00197FD0">
              <w:rPr>
                <w:rFonts w:ascii="Roboto" w:hAnsi="Roboto"/>
                <w:sz w:val="19"/>
                <w:szCs w:val="19"/>
              </w:rPr>
              <w:t>made out of</w:t>
            </w:r>
            <w:proofErr w:type="gramEnd"/>
            <w:r w:rsidRPr="00197FD0">
              <w:rPr>
                <w:rFonts w:ascii="Roboto" w:hAnsi="Roboto"/>
                <w:sz w:val="19"/>
                <w:szCs w:val="19"/>
              </w:rPr>
              <w:t xml:space="preserve"> SS-304 with bellow adaptors, reputed make one wide range suitable gauge or Microvac Gauge, Pirani Gauge with two Nos. of Pirani gauge heads and 1 No. penning gauge with set point controller, motorized throttle valve of suitable size to maintain quickly the required partial pressure of Argon inside the chamber to carry out the Sputtering operation.</w:t>
            </w:r>
          </w:p>
          <w:p w14:paraId="334D442C" w14:textId="77777777" w:rsidR="00135174" w:rsidRPr="00197FD0" w:rsidRDefault="00135174" w:rsidP="00135174">
            <w:pPr>
              <w:pStyle w:val="TableParagraph"/>
              <w:numPr>
                <w:ilvl w:val="0"/>
                <w:numId w:val="37"/>
              </w:numPr>
              <w:tabs>
                <w:tab w:val="left" w:pos="425"/>
              </w:tabs>
              <w:autoSpaceDE w:val="0"/>
              <w:autoSpaceDN w:val="0"/>
              <w:spacing w:before="5" w:line="232" w:lineRule="auto"/>
              <w:ind w:right="95"/>
              <w:jc w:val="both"/>
              <w:rPr>
                <w:rFonts w:ascii="Roboto" w:hAnsi="Roboto"/>
                <w:sz w:val="19"/>
                <w:szCs w:val="19"/>
              </w:rPr>
            </w:pPr>
            <w:r w:rsidRPr="00197FD0">
              <w:rPr>
                <w:rFonts w:ascii="Roboto" w:hAnsi="Roboto"/>
                <w:sz w:val="19"/>
                <w:szCs w:val="19"/>
              </w:rPr>
              <w:t>Base pressure: ultimate vacuum of at least&lt;5x10</w:t>
            </w:r>
            <w:r w:rsidRPr="00197FD0">
              <w:rPr>
                <w:rFonts w:ascii="Roboto" w:hAnsi="Roboto"/>
                <w:sz w:val="19"/>
                <w:szCs w:val="19"/>
                <w:vertAlign w:val="superscript"/>
              </w:rPr>
              <w:t>-7</w:t>
            </w:r>
            <w:r w:rsidRPr="00197FD0">
              <w:rPr>
                <w:rFonts w:ascii="Roboto" w:hAnsi="Roboto"/>
                <w:sz w:val="19"/>
                <w:szCs w:val="19"/>
              </w:rPr>
              <w:t>mbar within two hours of start of system, in clean, cold, empty degassed chamber after back filling the chamber with pure and dry Nitrogen.</w:t>
            </w:r>
          </w:p>
          <w:p w14:paraId="363D0D79" w14:textId="77777777" w:rsidR="00135174" w:rsidRPr="00197FD0" w:rsidRDefault="00135174" w:rsidP="00135174">
            <w:pPr>
              <w:pStyle w:val="TableParagraph"/>
              <w:numPr>
                <w:ilvl w:val="0"/>
                <w:numId w:val="37"/>
              </w:numPr>
              <w:tabs>
                <w:tab w:val="left" w:pos="425"/>
              </w:tabs>
              <w:autoSpaceDE w:val="0"/>
              <w:autoSpaceDN w:val="0"/>
              <w:spacing w:line="239" w:lineRule="exact"/>
              <w:jc w:val="both"/>
              <w:rPr>
                <w:rFonts w:ascii="Roboto" w:hAnsi="Roboto"/>
                <w:sz w:val="19"/>
                <w:szCs w:val="19"/>
              </w:rPr>
            </w:pPr>
            <w:r w:rsidRPr="00197FD0">
              <w:rPr>
                <w:rFonts w:ascii="Roboto" w:hAnsi="Roboto"/>
                <w:sz w:val="19"/>
                <w:szCs w:val="19"/>
              </w:rPr>
              <w:t xml:space="preserve">All the components, sub-assemblies and final </w:t>
            </w:r>
            <w:proofErr w:type="gramStart"/>
            <w:r w:rsidRPr="00197FD0">
              <w:rPr>
                <w:rFonts w:ascii="Roboto" w:hAnsi="Roboto"/>
                <w:sz w:val="19"/>
                <w:szCs w:val="19"/>
              </w:rPr>
              <w:t>unit</w:t>
            </w:r>
            <w:proofErr w:type="gramEnd"/>
            <w:r w:rsidRPr="00197FD0">
              <w:rPr>
                <w:rFonts w:ascii="Roboto" w:hAnsi="Roboto"/>
                <w:sz w:val="19"/>
                <w:szCs w:val="19"/>
              </w:rPr>
              <w:t xml:space="preserve"> must be leak tested.</w:t>
            </w:r>
          </w:p>
        </w:tc>
      </w:tr>
      <w:tr w:rsidR="00135174" w:rsidRPr="00197FD0" w14:paraId="5A55FCC0" w14:textId="77777777" w:rsidTr="00405080">
        <w:trPr>
          <w:trHeight w:val="864"/>
        </w:trPr>
        <w:tc>
          <w:tcPr>
            <w:tcW w:w="850" w:type="dxa"/>
          </w:tcPr>
          <w:p w14:paraId="68CC9813" w14:textId="77777777" w:rsidR="00135174" w:rsidRPr="00197FD0" w:rsidRDefault="00135174" w:rsidP="00405080">
            <w:pPr>
              <w:pStyle w:val="TableParagraph"/>
              <w:spacing w:line="251" w:lineRule="exact"/>
              <w:ind w:left="93" w:right="83"/>
              <w:rPr>
                <w:rFonts w:ascii="Roboto" w:hAnsi="Roboto"/>
                <w:b/>
                <w:sz w:val="19"/>
                <w:szCs w:val="19"/>
              </w:rPr>
            </w:pPr>
            <w:r w:rsidRPr="00197FD0">
              <w:rPr>
                <w:rFonts w:ascii="Roboto" w:hAnsi="Roboto"/>
                <w:b/>
                <w:sz w:val="19"/>
                <w:szCs w:val="19"/>
              </w:rPr>
              <w:t>9</w:t>
            </w:r>
          </w:p>
        </w:tc>
        <w:tc>
          <w:tcPr>
            <w:tcW w:w="8663" w:type="dxa"/>
          </w:tcPr>
          <w:p w14:paraId="0BF2FED3"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 xml:space="preserve">High-strength magnet pack: </w:t>
            </w:r>
          </w:p>
          <w:p w14:paraId="0426AA0A" w14:textId="77777777" w:rsidR="00135174" w:rsidRPr="00197FD0" w:rsidRDefault="00135174" w:rsidP="00135174">
            <w:pPr>
              <w:pStyle w:val="TableParagraph"/>
              <w:numPr>
                <w:ilvl w:val="0"/>
                <w:numId w:val="40"/>
              </w:numPr>
              <w:autoSpaceDE w:val="0"/>
              <w:autoSpaceDN w:val="0"/>
              <w:spacing w:line="250" w:lineRule="exact"/>
              <w:ind w:left="448" w:hanging="284"/>
              <w:jc w:val="both"/>
              <w:rPr>
                <w:rFonts w:ascii="Roboto" w:hAnsi="Roboto"/>
                <w:bCs/>
                <w:sz w:val="19"/>
                <w:szCs w:val="19"/>
              </w:rPr>
            </w:pPr>
            <w:r w:rsidRPr="00197FD0">
              <w:rPr>
                <w:rFonts w:ascii="Roboto" w:hAnsi="Roboto"/>
                <w:bCs/>
                <w:sz w:val="19"/>
                <w:szCs w:val="19"/>
              </w:rPr>
              <w:t xml:space="preserve">One of the 3 Magnetrons in the System should have a high-strength magnet pack as standard. This Magnetron can be used for deposition of magnetic materials (e.g., iron or nickel or Cobalt). </w:t>
            </w:r>
            <w:r w:rsidRPr="00197FD0">
              <w:rPr>
                <w:rFonts w:ascii="Roboto" w:hAnsi="Roboto"/>
                <w:b/>
                <w:sz w:val="19"/>
                <w:szCs w:val="19"/>
              </w:rPr>
              <w:t>The magnet pack should be easily swappable while depositing non-magnetic metals</w:t>
            </w:r>
            <w:r w:rsidRPr="00197FD0">
              <w:rPr>
                <w:rFonts w:ascii="Roboto" w:hAnsi="Roboto"/>
                <w:bCs/>
                <w:sz w:val="19"/>
                <w:szCs w:val="19"/>
              </w:rPr>
              <w:t>.</w:t>
            </w:r>
          </w:p>
        </w:tc>
      </w:tr>
      <w:tr w:rsidR="00135174" w:rsidRPr="00197FD0" w14:paraId="14A91A6A" w14:textId="77777777" w:rsidTr="00405080">
        <w:trPr>
          <w:trHeight w:val="864"/>
        </w:trPr>
        <w:tc>
          <w:tcPr>
            <w:tcW w:w="850" w:type="dxa"/>
          </w:tcPr>
          <w:p w14:paraId="2FCE37A7" w14:textId="77777777" w:rsidR="00135174" w:rsidRPr="00197FD0" w:rsidRDefault="00135174" w:rsidP="00405080">
            <w:pPr>
              <w:pStyle w:val="TableParagraph"/>
              <w:spacing w:line="251" w:lineRule="exact"/>
              <w:ind w:left="93" w:right="83"/>
              <w:rPr>
                <w:rFonts w:ascii="Roboto" w:hAnsi="Roboto"/>
                <w:b/>
                <w:bCs/>
                <w:sz w:val="19"/>
                <w:szCs w:val="19"/>
              </w:rPr>
            </w:pPr>
            <w:r w:rsidRPr="00197FD0">
              <w:rPr>
                <w:rFonts w:ascii="Roboto" w:hAnsi="Roboto"/>
                <w:b/>
                <w:bCs/>
                <w:sz w:val="19"/>
                <w:szCs w:val="19"/>
              </w:rPr>
              <w:t>10</w:t>
            </w:r>
          </w:p>
        </w:tc>
        <w:tc>
          <w:tcPr>
            <w:tcW w:w="8663" w:type="dxa"/>
          </w:tcPr>
          <w:p w14:paraId="1539DCB5" w14:textId="77777777" w:rsidR="00135174" w:rsidRPr="00197FD0" w:rsidRDefault="00135174" w:rsidP="00405080">
            <w:pPr>
              <w:adjustRightInd w:val="0"/>
              <w:jc w:val="both"/>
              <w:rPr>
                <w:rFonts w:ascii="Roboto" w:hAnsi="Roboto"/>
                <w:b/>
                <w:sz w:val="19"/>
                <w:szCs w:val="19"/>
              </w:rPr>
            </w:pPr>
            <w:r w:rsidRPr="00197FD0">
              <w:rPr>
                <w:rFonts w:ascii="Roboto" w:hAnsi="Roboto"/>
                <w:b/>
                <w:sz w:val="19"/>
                <w:szCs w:val="19"/>
              </w:rPr>
              <w:t>High resolution pressure control:</w:t>
            </w:r>
          </w:p>
          <w:p w14:paraId="67D4D9D4" w14:textId="4BC4835C" w:rsidR="00135174" w:rsidRPr="00197FD0" w:rsidRDefault="00135174" w:rsidP="00135174">
            <w:pPr>
              <w:pStyle w:val="ListParagraph"/>
              <w:widowControl w:val="0"/>
              <w:numPr>
                <w:ilvl w:val="0"/>
                <w:numId w:val="41"/>
              </w:numPr>
              <w:autoSpaceDE w:val="0"/>
              <w:autoSpaceDN w:val="0"/>
              <w:adjustRightInd w:val="0"/>
              <w:ind w:left="318" w:hanging="284"/>
              <w:jc w:val="both"/>
              <w:rPr>
                <w:rFonts w:ascii="Roboto" w:hAnsi="Roboto"/>
                <w:sz w:val="19"/>
                <w:szCs w:val="19"/>
              </w:rPr>
            </w:pPr>
            <w:r w:rsidRPr="00197FD0">
              <w:rPr>
                <w:rFonts w:ascii="Roboto" w:hAnsi="Roboto"/>
                <w:sz w:val="19"/>
                <w:szCs w:val="19"/>
              </w:rPr>
              <w:t xml:space="preserve">Automatic pressure control via PID feedback loop operated in response to high-resolution chamber pressure measurements from a high-accuracy 0.1 mbar full-scale capacitance manometer. </w:t>
            </w:r>
          </w:p>
          <w:p w14:paraId="6BB57E31" w14:textId="77777777" w:rsidR="00135174" w:rsidRPr="00197FD0" w:rsidRDefault="00135174" w:rsidP="00135174">
            <w:pPr>
              <w:pStyle w:val="ListParagraph"/>
              <w:widowControl w:val="0"/>
              <w:numPr>
                <w:ilvl w:val="0"/>
                <w:numId w:val="41"/>
              </w:numPr>
              <w:autoSpaceDE w:val="0"/>
              <w:autoSpaceDN w:val="0"/>
              <w:adjustRightInd w:val="0"/>
              <w:ind w:left="318" w:hanging="284"/>
              <w:jc w:val="both"/>
              <w:rPr>
                <w:rFonts w:ascii="Roboto" w:hAnsi="Roboto"/>
                <w:sz w:val="19"/>
                <w:szCs w:val="19"/>
              </w:rPr>
            </w:pPr>
            <w:r w:rsidRPr="00197FD0">
              <w:rPr>
                <w:rFonts w:ascii="Roboto" w:hAnsi="Roboto"/>
                <w:sz w:val="19"/>
                <w:szCs w:val="19"/>
              </w:rPr>
              <w:t>All necessary support documents for high-resolution of +/-0.1mbar pressure control during the deposition must be included in the technical bid.</w:t>
            </w:r>
          </w:p>
          <w:p w14:paraId="2CB71863" w14:textId="77777777" w:rsidR="00135174" w:rsidRPr="00197FD0" w:rsidRDefault="00135174" w:rsidP="00135174">
            <w:pPr>
              <w:pStyle w:val="ListParagraph"/>
              <w:widowControl w:val="0"/>
              <w:numPr>
                <w:ilvl w:val="0"/>
                <w:numId w:val="41"/>
              </w:numPr>
              <w:autoSpaceDE w:val="0"/>
              <w:autoSpaceDN w:val="0"/>
              <w:adjustRightInd w:val="0"/>
              <w:ind w:left="318" w:hanging="284"/>
              <w:jc w:val="both"/>
              <w:rPr>
                <w:rFonts w:ascii="Roboto" w:hAnsi="Roboto"/>
                <w:sz w:val="19"/>
                <w:szCs w:val="19"/>
              </w:rPr>
            </w:pPr>
            <w:r w:rsidRPr="00197FD0">
              <w:rPr>
                <w:rFonts w:ascii="Roboto" w:hAnsi="Roboto"/>
                <w:sz w:val="19"/>
                <w:szCs w:val="19"/>
              </w:rPr>
              <w:t>System software must automatically adjust MFC flow rates (to a fixed, user-defined ratio, if more than one MFC is being operated simultaneously) to achieve the desired chamber pressure. Pressure control resolution to 0.1 mbar.</w:t>
            </w:r>
          </w:p>
          <w:p w14:paraId="3BDFD2DC" w14:textId="471932C3" w:rsidR="00135174" w:rsidRPr="00197FD0" w:rsidRDefault="00135174" w:rsidP="00135174">
            <w:pPr>
              <w:pStyle w:val="ListParagraph"/>
              <w:widowControl w:val="0"/>
              <w:numPr>
                <w:ilvl w:val="0"/>
                <w:numId w:val="41"/>
              </w:numPr>
              <w:autoSpaceDE w:val="0"/>
              <w:autoSpaceDN w:val="0"/>
              <w:adjustRightInd w:val="0"/>
              <w:ind w:left="318" w:hanging="284"/>
              <w:jc w:val="both"/>
              <w:rPr>
                <w:rFonts w:ascii="Roboto" w:hAnsi="Roboto"/>
                <w:sz w:val="19"/>
                <w:szCs w:val="19"/>
              </w:rPr>
            </w:pPr>
            <w:r w:rsidRPr="00197FD0">
              <w:rPr>
                <w:rFonts w:ascii="Roboto" w:hAnsi="Roboto"/>
                <w:sz w:val="19"/>
                <w:szCs w:val="19"/>
              </w:rPr>
              <w:t>Upstream pressure control, which should be able to control the process pressure to +/-0.1mbar from the set process pressure throughout the sputtering cycle and temperature ramps for a minimum of 5 hrs.</w:t>
            </w:r>
          </w:p>
        </w:tc>
      </w:tr>
      <w:tr w:rsidR="00135174" w:rsidRPr="00197FD0" w14:paraId="33204942" w14:textId="77777777" w:rsidTr="00405080">
        <w:trPr>
          <w:trHeight w:val="840"/>
        </w:trPr>
        <w:tc>
          <w:tcPr>
            <w:tcW w:w="850" w:type="dxa"/>
          </w:tcPr>
          <w:p w14:paraId="36671BD7" w14:textId="77777777" w:rsidR="00135174" w:rsidRPr="00197FD0" w:rsidRDefault="00135174" w:rsidP="00405080">
            <w:pPr>
              <w:pStyle w:val="TableParagraph"/>
              <w:spacing w:before="1"/>
              <w:ind w:left="93" w:right="83"/>
              <w:rPr>
                <w:rFonts w:ascii="Roboto" w:hAnsi="Roboto"/>
                <w:b/>
                <w:sz w:val="19"/>
                <w:szCs w:val="19"/>
              </w:rPr>
            </w:pPr>
            <w:r w:rsidRPr="00197FD0">
              <w:rPr>
                <w:rFonts w:ascii="Roboto" w:hAnsi="Roboto"/>
                <w:b/>
                <w:sz w:val="19"/>
                <w:szCs w:val="19"/>
              </w:rPr>
              <w:t>11</w:t>
            </w:r>
          </w:p>
        </w:tc>
        <w:tc>
          <w:tcPr>
            <w:tcW w:w="8663" w:type="dxa"/>
          </w:tcPr>
          <w:p w14:paraId="2CA3DDF3" w14:textId="77777777" w:rsidR="00135174" w:rsidRPr="00197FD0" w:rsidRDefault="00135174" w:rsidP="00405080">
            <w:pPr>
              <w:pStyle w:val="TableParagraph"/>
              <w:spacing w:line="249" w:lineRule="exact"/>
              <w:ind w:left="107"/>
              <w:rPr>
                <w:rFonts w:ascii="Roboto" w:hAnsi="Roboto"/>
                <w:b/>
                <w:sz w:val="19"/>
                <w:szCs w:val="19"/>
              </w:rPr>
            </w:pPr>
            <w:r w:rsidRPr="00197FD0">
              <w:rPr>
                <w:rFonts w:ascii="Roboto" w:hAnsi="Roboto"/>
                <w:b/>
                <w:sz w:val="19"/>
                <w:szCs w:val="19"/>
              </w:rPr>
              <w:t>Safety interlocks:</w:t>
            </w:r>
          </w:p>
          <w:p w14:paraId="25867AC3" w14:textId="77777777" w:rsidR="00135174" w:rsidRPr="00197FD0" w:rsidRDefault="00135174" w:rsidP="00405080">
            <w:pPr>
              <w:pStyle w:val="TableParagraph"/>
              <w:tabs>
                <w:tab w:val="left" w:pos="425"/>
              </w:tabs>
              <w:spacing w:line="252" w:lineRule="exact"/>
              <w:ind w:right="103"/>
              <w:rPr>
                <w:rFonts w:ascii="Roboto" w:hAnsi="Roboto"/>
                <w:sz w:val="19"/>
                <w:szCs w:val="19"/>
              </w:rPr>
            </w:pPr>
            <w:r w:rsidRPr="00197FD0">
              <w:rPr>
                <w:rFonts w:ascii="Roboto" w:hAnsi="Roboto"/>
                <w:sz w:val="19"/>
                <w:szCs w:val="19"/>
              </w:rPr>
              <w:t>Water, low vacuum, high-vacuum, power supply connections and all necessary safety interlocks must be provided.</w:t>
            </w:r>
          </w:p>
        </w:tc>
      </w:tr>
      <w:tr w:rsidR="00135174" w:rsidRPr="00197FD0" w14:paraId="7DD1D4E8" w14:textId="77777777" w:rsidTr="00197FD0">
        <w:trPr>
          <w:trHeight w:val="1108"/>
        </w:trPr>
        <w:tc>
          <w:tcPr>
            <w:tcW w:w="850" w:type="dxa"/>
          </w:tcPr>
          <w:p w14:paraId="78A72837" w14:textId="77777777" w:rsidR="00135174" w:rsidRPr="00197FD0" w:rsidRDefault="00135174" w:rsidP="00405080">
            <w:pPr>
              <w:pStyle w:val="TableParagraph"/>
              <w:spacing w:line="251" w:lineRule="exact"/>
              <w:ind w:left="93" w:right="83"/>
              <w:rPr>
                <w:rFonts w:ascii="Roboto" w:hAnsi="Roboto"/>
                <w:b/>
                <w:sz w:val="19"/>
                <w:szCs w:val="19"/>
              </w:rPr>
            </w:pPr>
            <w:r w:rsidRPr="00197FD0">
              <w:rPr>
                <w:rFonts w:ascii="Roboto" w:hAnsi="Roboto"/>
                <w:b/>
                <w:sz w:val="19"/>
                <w:szCs w:val="19"/>
              </w:rPr>
              <w:t>12</w:t>
            </w:r>
          </w:p>
        </w:tc>
        <w:tc>
          <w:tcPr>
            <w:tcW w:w="8663" w:type="dxa"/>
          </w:tcPr>
          <w:p w14:paraId="3FBEAB82" w14:textId="77777777" w:rsidR="00135174" w:rsidRPr="00197FD0" w:rsidRDefault="00135174" w:rsidP="00405080">
            <w:pPr>
              <w:pStyle w:val="TableParagraph"/>
              <w:spacing w:line="250" w:lineRule="exact"/>
              <w:ind w:left="107"/>
              <w:rPr>
                <w:rFonts w:ascii="Roboto" w:hAnsi="Roboto"/>
                <w:b/>
                <w:sz w:val="19"/>
                <w:szCs w:val="19"/>
              </w:rPr>
            </w:pPr>
            <w:r w:rsidRPr="00197FD0">
              <w:rPr>
                <w:rFonts w:ascii="Roboto" w:hAnsi="Roboto"/>
                <w:b/>
                <w:sz w:val="19"/>
                <w:szCs w:val="19"/>
              </w:rPr>
              <w:t>Warranty:</w:t>
            </w:r>
          </w:p>
          <w:p w14:paraId="10C678DD" w14:textId="77777777" w:rsidR="00135174" w:rsidRPr="00197FD0" w:rsidRDefault="00135174" w:rsidP="00135174">
            <w:pPr>
              <w:pStyle w:val="TableParagraph"/>
              <w:numPr>
                <w:ilvl w:val="0"/>
                <w:numId w:val="36"/>
              </w:numPr>
              <w:tabs>
                <w:tab w:val="left" w:pos="425"/>
              </w:tabs>
              <w:autoSpaceDE w:val="0"/>
              <w:autoSpaceDN w:val="0"/>
              <w:spacing w:before="1" w:line="225" w:lineRule="auto"/>
              <w:ind w:right="105"/>
              <w:jc w:val="both"/>
              <w:rPr>
                <w:rFonts w:ascii="Roboto" w:hAnsi="Roboto"/>
                <w:sz w:val="19"/>
                <w:szCs w:val="19"/>
              </w:rPr>
            </w:pPr>
            <w:r w:rsidRPr="00197FD0">
              <w:rPr>
                <w:rFonts w:ascii="Roboto" w:hAnsi="Roboto"/>
                <w:sz w:val="19"/>
                <w:szCs w:val="19"/>
              </w:rPr>
              <w:t>Standard warranty for Two Years from the date of installation of the equipment at IIT Dharwad.</w:t>
            </w:r>
          </w:p>
          <w:p w14:paraId="29177993" w14:textId="77777777" w:rsidR="00135174" w:rsidRPr="00197FD0" w:rsidRDefault="00135174" w:rsidP="00135174">
            <w:pPr>
              <w:pStyle w:val="TableParagraph"/>
              <w:numPr>
                <w:ilvl w:val="0"/>
                <w:numId w:val="36"/>
              </w:numPr>
              <w:tabs>
                <w:tab w:val="left" w:pos="425"/>
              </w:tabs>
              <w:autoSpaceDE w:val="0"/>
              <w:autoSpaceDN w:val="0"/>
              <w:spacing w:before="1" w:line="225" w:lineRule="auto"/>
              <w:ind w:right="105"/>
              <w:jc w:val="both"/>
              <w:rPr>
                <w:rFonts w:ascii="Roboto" w:hAnsi="Roboto"/>
                <w:sz w:val="19"/>
                <w:szCs w:val="19"/>
              </w:rPr>
            </w:pPr>
            <w:r w:rsidRPr="00197FD0">
              <w:rPr>
                <w:rFonts w:ascii="Roboto" w:hAnsi="Roboto"/>
                <w:sz w:val="19"/>
                <w:szCs w:val="19"/>
              </w:rPr>
              <w:t>On-site periodic checking/maintenance of the system after installation at least twice in a year during the warranty period.</w:t>
            </w:r>
          </w:p>
          <w:p w14:paraId="049FB43A" w14:textId="77777777" w:rsidR="00135174" w:rsidRPr="00197FD0" w:rsidRDefault="00135174" w:rsidP="00135174">
            <w:pPr>
              <w:pStyle w:val="TableParagraph"/>
              <w:numPr>
                <w:ilvl w:val="0"/>
                <w:numId w:val="36"/>
              </w:numPr>
              <w:tabs>
                <w:tab w:val="left" w:pos="438"/>
              </w:tabs>
              <w:autoSpaceDE w:val="0"/>
              <w:autoSpaceDN w:val="0"/>
              <w:spacing w:line="252" w:lineRule="exact"/>
              <w:ind w:left="498" w:right="101" w:hanging="358"/>
              <w:jc w:val="both"/>
              <w:rPr>
                <w:rFonts w:ascii="Roboto" w:hAnsi="Roboto"/>
                <w:sz w:val="19"/>
                <w:szCs w:val="19"/>
              </w:rPr>
            </w:pPr>
            <w:r w:rsidRPr="00197FD0">
              <w:rPr>
                <w:rFonts w:ascii="Roboto" w:hAnsi="Roboto"/>
                <w:sz w:val="19"/>
                <w:szCs w:val="19"/>
              </w:rPr>
              <w:t xml:space="preserve">Vendor </w:t>
            </w:r>
            <w:proofErr w:type="gramStart"/>
            <w:r w:rsidRPr="00197FD0">
              <w:rPr>
                <w:rFonts w:ascii="Roboto" w:hAnsi="Roboto"/>
                <w:sz w:val="19"/>
                <w:szCs w:val="19"/>
              </w:rPr>
              <w:t>shall</w:t>
            </w:r>
            <w:proofErr w:type="gramEnd"/>
            <w:r w:rsidRPr="00197FD0">
              <w:rPr>
                <w:rFonts w:ascii="Roboto" w:hAnsi="Roboto"/>
                <w:sz w:val="19"/>
                <w:szCs w:val="19"/>
              </w:rPr>
              <w:t xml:space="preserve"> commit to provide spares and support for 8-10 years after expiry of warranty period.</w:t>
            </w:r>
          </w:p>
        </w:tc>
      </w:tr>
      <w:tr w:rsidR="00135174" w:rsidRPr="00197FD0" w14:paraId="7590C903" w14:textId="77777777" w:rsidTr="00405080">
        <w:trPr>
          <w:trHeight w:val="1012"/>
        </w:trPr>
        <w:tc>
          <w:tcPr>
            <w:tcW w:w="850" w:type="dxa"/>
          </w:tcPr>
          <w:p w14:paraId="75E1BF31" w14:textId="77777777" w:rsidR="00135174" w:rsidRPr="00197FD0" w:rsidRDefault="00135174" w:rsidP="00405080">
            <w:pPr>
              <w:pStyle w:val="TableParagraph"/>
              <w:spacing w:line="251" w:lineRule="exact"/>
              <w:ind w:left="93" w:right="83"/>
              <w:rPr>
                <w:rFonts w:ascii="Roboto" w:hAnsi="Roboto"/>
                <w:b/>
                <w:sz w:val="19"/>
                <w:szCs w:val="19"/>
              </w:rPr>
            </w:pPr>
            <w:r w:rsidRPr="00197FD0">
              <w:rPr>
                <w:rFonts w:ascii="Roboto" w:hAnsi="Roboto"/>
                <w:b/>
                <w:sz w:val="19"/>
                <w:szCs w:val="19"/>
              </w:rPr>
              <w:lastRenderedPageBreak/>
              <w:t>13</w:t>
            </w:r>
          </w:p>
        </w:tc>
        <w:tc>
          <w:tcPr>
            <w:tcW w:w="8663" w:type="dxa"/>
          </w:tcPr>
          <w:p w14:paraId="70709ED4" w14:textId="77777777" w:rsidR="00135174" w:rsidRPr="00197FD0" w:rsidRDefault="00135174" w:rsidP="00405080">
            <w:pPr>
              <w:pStyle w:val="TableParagraph"/>
              <w:spacing w:line="248" w:lineRule="exact"/>
              <w:ind w:left="107"/>
              <w:rPr>
                <w:rFonts w:ascii="Roboto" w:hAnsi="Roboto"/>
                <w:b/>
                <w:sz w:val="19"/>
                <w:szCs w:val="19"/>
              </w:rPr>
            </w:pPr>
            <w:r w:rsidRPr="00197FD0">
              <w:rPr>
                <w:rFonts w:ascii="Roboto" w:hAnsi="Roboto"/>
                <w:b/>
                <w:sz w:val="19"/>
                <w:szCs w:val="19"/>
              </w:rPr>
              <w:t>Operating manual:</w:t>
            </w:r>
          </w:p>
          <w:p w14:paraId="2B8A17BD" w14:textId="77777777" w:rsidR="00135174" w:rsidRPr="00197FD0" w:rsidRDefault="00135174" w:rsidP="00135174">
            <w:pPr>
              <w:pStyle w:val="TableParagraph"/>
              <w:numPr>
                <w:ilvl w:val="0"/>
                <w:numId w:val="35"/>
              </w:numPr>
              <w:tabs>
                <w:tab w:val="left" w:pos="499"/>
              </w:tabs>
              <w:autoSpaceDE w:val="0"/>
              <w:autoSpaceDN w:val="0"/>
              <w:spacing w:line="260" w:lineRule="exact"/>
              <w:jc w:val="both"/>
              <w:rPr>
                <w:rFonts w:ascii="Roboto" w:hAnsi="Roboto"/>
                <w:sz w:val="19"/>
                <w:szCs w:val="19"/>
              </w:rPr>
            </w:pPr>
            <w:r w:rsidRPr="00197FD0">
              <w:rPr>
                <w:rFonts w:ascii="Roboto" w:hAnsi="Roboto"/>
                <w:sz w:val="19"/>
                <w:szCs w:val="19"/>
              </w:rPr>
              <w:t>Both electronic and hardcopy</w:t>
            </w:r>
          </w:p>
          <w:p w14:paraId="5E802824" w14:textId="677E057D" w:rsidR="00135174" w:rsidRPr="00197FD0" w:rsidRDefault="00135174" w:rsidP="00197FD0">
            <w:pPr>
              <w:pStyle w:val="TableParagraph"/>
              <w:numPr>
                <w:ilvl w:val="0"/>
                <w:numId w:val="35"/>
              </w:numPr>
              <w:tabs>
                <w:tab w:val="left" w:pos="499"/>
              </w:tabs>
              <w:autoSpaceDE w:val="0"/>
              <w:autoSpaceDN w:val="0"/>
              <w:spacing w:line="253" w:lineRule="exact"/>
              <w:jc w:val="both"/>
              <w:rPr>
                <w:rFonts w:ascii="Roboto" w:hAnsi="Roboto"/>
                <w:sz w:val="19"/>
                <w:szCs w:val="19"/>
              </w:rPr>
            </w:pPr>
            <w:r w:rsidRPr="00197FD0">
              <w:rPr>
                <w:rFonts w:ascii="Roboto" w:hAnsi="Roboto"/>
                <w:sz w:val="19"/>
                <w:szCs w:val="19"/>
              </w:rPr>
              <w:t>The documentation/manual shall include all drawings, spares parts</w:t>
            </w:r>
            <w:r w:rsidR="00197FD0" w:rsidRPr="00197FD0">
              <w:rPr>
                <w:rFonts w:ascii="Roboto" w:hAnsi="Roboto"/>
                <w:sz w:val="19"/>
                <w:szCs w:val="19"/>
              </w:rPr>
              <w:t xml:space="preserve"> </w:t>
            </w:r>
            <w:r w:rsidRPr="00197FD0">
              <w:rPr>
                <w:rFonts w:ascii="Roboto" w:hAnsi="Roboto"/>
                <w:sz w:val="19"/>
                <w:szCs w:val="19"/>
              </w:rPr>
              <w:t xml:space="preserve">Catalogues </w:t>
            </w:r>
            <w:proofErr w:type="gramStart"/>
            <w:r w:rsidRPr="00197FD0">
              <w:rPr>
                <w:rFonts w:ascii="Roboto" w:hAnsi="Roboto"/>
                <w:sz w:val="19"/>
                <w:szCs w:val="19"/>
              </w:rPr>
              <w:t>and also</w:t>
            </w:r>
            <w:proofErr w:type="gramEnd"/>
            <w:r w:rsidRPr="00197FD0">
              <w:rPr>
                <w:rFonts w:ascii="Roboto" w:hAnsi="Roboto"/>
                <w:sz w:val="19"/>
                <w:szCs w:val="19"/>
              </w:rPr>
              <w:t xml:space="preserve"> sub-vendor's manuals.</w:t>
            </w:r>
          </w:p>
        </w:tc>
      </w:tr>
      <w:tr w:rsidR="00135174" w:rsidRPr="00197FD0" w14:paraId="0B367359" w14:textId="77777777" w:rsidTr="00197FD0">
        <w:trPr>
          <w:trHeight w:val="1505"/>
        </w:trPr>
        <w:tc>
          <w:tcPr>
            <w:tcW w:w="850" w:type="dxa"/>
          </w:tcPr>
          <w:p w14:paraId="4E7C736C" w14:textId="77777777" w:rsidR="00135174" w:rsidRPr="00197FD0" w:rsidRDefault="00135174" w:rsidP="00405080">
            <w:pPr>
              <w:pStyle w:val="TableParagraph"/>
              <w:spacing w:line="252" w:lineRule="exact"/>
              <w:ind w:left="93" w:right="83"/>
              <w:rPr>
                <w:rFonts w:ascii="Roboto" w:hAnsi="Roboto"/>
                <w:b/>
                <w:sz w:val="19"/>
                <w:szCs w:val="19"/>
              </w:rPr>
            </w:pPr>
            <w:r w:rsidRPr="00197FD0">
              <w:rPr>
                <w:rFonts w:ascii="Roboto" w:hAnsi="Roboto"/>
                <w:b/>
                <w:sz w:val="19"/>
                <w:szCs w:val="19"/>
              </w:rPr>
              <w:t>14</w:t>
            </w:r>
          </w:p>
        </w:tc>
        <w:tc>
          <w:tcPr>
            <w:tcW w:w="8663" w:type="dxa"/>
          </w:tcPr>
          <w:p w14:paraId="1764CF7A" w14:textId="77777777" w:rsidR="00135174" w:rsidRPr="00197FD0" w:rsidRDefault="00135174" w:rsidP="00405080">
            <w:pPr>
              <w:pStyle w:val="TableParagraph"/>
              <w:spacing w:line="249" w:lineRule="exact"/>
              <w:ind w:left="107"/>
              <w:rPr>
                <w:rFonts w:ascii="Roboto" w:hAnsi="Roboto"/>
                <w:b/>
                <w:sz w:val="19"/>
                <w:szCs w:val="19"/>
              </w:rPr>
            </w:pPr>
            <w:r w:rsidRPr="00197FD0">
              <w:rPr>
                <w:rFonts w:ascii="Roboto" w:hAnsi="Roboto"/>
                <w:b/>
                <w:sz w:val="19"/>
                <w:szCs w:val="19"/>
              </w:rPr>
              <w:t>Installation/commission:</w:t>
            </w:r>
          </w:p>
          <w:p w14:paraId="11783B9D" w14:textId="77777777" w:rsidR="00135174" w:rsidRPr="00197FD0" w:rsidRDefault="00135174" w:rsidP="00135174">
            <w:pPr>
              <w:pStyle w:val="TableParagraph"/>
              <w:numPr>
                <w:ilvl w:val="0"/>
                <w:numId w:val="34"/>
              </w:numPr>
              <w:tabs>
                <w:tab w:val="left" w:pos="425"/>
              </w:tabs>
              <w:autoSpaceDE w:val="0"/>
              <w:autoSpaceDN w:val="0"/>
              <w:spacing w:before="2" w:line="232" w:lineRule="auto"/>
              <w:ind w:right="156"/>
              <w:jc w:val="both"/>
              <w:rPr>
                <w:rFonts w:ascii="Roboto" w:hAnsi="Roboto"/>
                <w:sz w:val="19"/>
                <w:szCs w:val="19"/>
              </w:rPr>
            </w:pPr>
            <w:r w:rsidRPr="00197FD0">
              <w:rPr>
                <w:rFonts w:ascii="Roboto" w:hAnsi="Roboto"/>
                <w:sz w:val="19"/>
                <w:szCs w:val="19"/>
              </w:rPr>
              <w:t xml:space="preserve">The system shall be installed/ commissioned at customer </w:t>
            </w:r>
            <w:proofErr w:type="gramStart"/>
            <w:r w:rsidRPr="00197FD0">
              <w:rPr>
                <w:rFonts w:ascii="Roboto" w:hAnsi="Roboto"/>
                <w:sz w:val="19"/>
                <w:szCs w:val="19"/>
              </w:rPr>
              <w:t>site at</w:t>
            </w:r>
            <w:proofErr w:type="gramEnd"/>
            <w:r w:rsidRPr="00197FD0">
              <w:rPr>
                <w:rFonts w:ascii="Roboto" w:hAnsi="Roboto"/>
                <w:sz w:val="19"/>
                <w:szCs w:val="19"/>
              </w:rPr>
              <w:t xml:space="preserve"> free of cost by the vendor.</w:t>
            </w:r>
          </w:p>
          <w:p w14:paraId="4C93A3AB" w14:textId="77777777" w:rsidR="00135174" w:rsidRPr="00197FD0" w:rsidRDefault="00135174" w:rsidP="00135174">
            <w:pPr>
              <w:pStyle w:val="TableParagraph"/>
              <w:numPr>
                <w:ilvl w:val="0"/>
                <w:numId w:val="34"/>
              </w:numPr>
              <w:tabs>
                <w:tab w:val="left" w:pos="425"/>
              </w:tabs>
              <w:autoSpaceDE w:val="0"/>
              <w:autoSpaceDN w:val="0"/>
              <w:spacing w:before="10" w:line="225" w:lineRule="auto"/>
              <w:ind w:right="280"/>
              <w:jc w:val="both"/>
              <w:rPr>
                <w:rFonts w:ascii="Roboto" w:hAnsi="Roboto"/>
                <w:sz w:val="19"/>
                <w:szCs w:val="19"/>
              </w:rPr>
            </w:pPr>
            <w:r w:rsidRPr="00197FD0">
              <w:rPr>
                <w:rFonts w:ascii="Roboto" w:hAnsi="Roboto"/>
                <w:sz w:val="19"/>
                <w:szCs w:val="19"/>
              </w:rPr>
              <w:t xml:space="preserve">Extensive operation and maintenance training of at least three </w:t>
            </w:r>
            <w:proofErr w:type="gramStart"/>
            <w:r w:rsidRPr="00197FD0">
              <w:rPr>
                <w:rFonts w:ascii="Roboto" w:hAnsi="Roboto"/>
                <w:sz w:val="19"/>
                <w:szCs w:val="19"/>
              </w:rPr>
              <w:t>persons</w:t>
            </w:r>
            <w:proofErr w:type="gramEnd"/>
            <w:r w:rsidRPr="00197FD0">
              <w:rPr>
                <w:rFonts w:ascii="Roboto" w:hAnsi="Roboto"/>
                <w:sz w:val="19"/>
                <w:szCs w:val="19"/>
              </w:rPr>
              <w:t xml:space="preserve"> for 2-3 days at the customer site after the installation should be included.</w:t>
            </w:r>
          </w:p>
          <w:p w14:paraId="56FAA259" w14:textId="77777777" w:rsidR="00135174" w:rsidRPr="00197FD0" w:rsidRDefault="00135174" w:rsidP="00135174">
            <w:pPr>
              <w:pStyle w:val="TableParagraph"/>
              <w:numPr>
                <w:ilvl w:val="0"/>
                <w:numId w:val="34"/>
              </w:numPr>
              <w:tabs>
                <w:tab w:val="left" w:pos="425"/>
              </w:tabs>
              <w:autoSpaceDE w:val="0"/>
              <w:autoSpaceDN w:val="0"/>
              <w:spacing w:before="14" w:line="223" w:lineRule="auto"/>
              <w:ind w:right="102"/>
              <w:jc w:val="both"/>
              <w:rPr>
                <w:rFonts w:ascii="Roboto" w:hAnsi="Roboto"/>
                <w:sz w:val="19"/>
                <w:szCs w:val="19"/>
              </w:rPr>
            </w:pPr>
            <w:r w:rsidRPr="00197FD0">
              <w:rPr>
                <w:rFonts w:ascii="Roboto" w:hAnsi="Roboto"/>
                <w:sz w:val="19"/>
                <w:szCs w:val="19"/>
              </w:rPr>
              <w:t>The system shall conform to the Indian power supply standards, i.e. 230V±5%,50Hz, Single Phase.</w:t>
            </w:r>
          </w:p>
          <w:p w14:paraId="68331841" w14:textId="77777777" w:rsidR="00135174" w:rsidRPr="00197FD0" w:rsidRDefault="00135174" w:rsidP="00135174">
            <w:pPr>
              <w:pStyle w:val="TableParagraph"/>
              <w:numPr>
                <w:ilvl w:val="0"/>
                <w:numId w:val="34"/>
              </w:numPr>
              <w:tabs>
                <w:tab w:val="left" w:pos="425"/>
              </w:tabs>
              <w:autoSpaceDE w:val="0"/>
              <w:autoSpaceDN w:val="0"/>
              <w:spacing w:before="5" w:line="232" w:lineRule="auto"/>
              <w:ind w:left="383" w:right="363" w:hanging="243"/>
              <w:jc w:val="both"/>
              <w:rPr>
                <w:rFonts w:ascii="Roboto" w:hAnsi="Roboto"/>
                <w:sz w:val="19"/>
                <w:szCs w:val="19"/>
              </w:rPr>
            </w:pPr>
            <w:r w:rsidRPr="00197FD0">
              <w:rPr>
                <w:rFonts w:ascii="Roboto" w:hAnsi="Roboto"/>
                <w:sz w:val="19"/>
                <w:szCs w:val="19"/>
              </w:rPr>
              <w:t>Warranty Certificates from manufacturer for bought out items like Power Supplies, Vacuum Pumps with Serial Numbers will have to be provided along with system documentation.</w:t>
            </w:r>
          </w:p>
        </w:tc>
      </w:tr>
      <w:tr w:rsidR="00135174" w:rsidRPr="00197FD0" w14:paraId="4632786E" w14:textId="77777777" w:rsidTr="003C0F45">
        <w:trPr>
          <w:trHeight w:val="2464"/>
        </w:trPr>
        <w:tc>
          <w:tcPr>
            <w:tcW w:w="850" w:type="dxa"/>
          </w:tcPr>
          <w:p w14:paraId="42F3C8DE" w14:textId="77777777" w:rsidR="00135174" w:rsidRPr="00197FD0" w:rsidRDefault="00135174" w:rsidP="00405080">
            <w:pPr>
              <w:pStyle w:val="TableParagraph"/>
              <w:spacing w:line="252" w:lineRule="exact"/>
              <w:ind w:left="93" w:right="83"/>
              <w:rPr>
                <w:rFonts w:ascii="Roboto" w:hAnsi="Roboto"/>
                <w:b/>
                <w:sz w:val="19"/>
                <w:szCs w:val="19"/>
              </w:rPr>
            </w:pPr>
            <w:r w:rsidRPr="00197FD0">
              <w:rPr>
                <w:rFonts w:ascii="Roboto" w:hAnsi="Roboto"/>
                <w:b/>
                <w:sz w:val="19"/>
                <w:szCs w:val="19"/>
              </w:rPr>
              <w:t>15</w:t>
            </w:r>
          </w:p>
        </w:tc>
        <w:tc>
          <w:tcPr>
            <w:tcW w:w="8663" w:type="dxa"/>
          </w:tcPr>
          <w:p w14:paraId="1D6DB495" w14:textId="77777777" w:rsidR="00135174" w:rsidRPr="00197FD0" w:rsidRDefault="00135174" w:rsidP="00405080">
            <w:pPr>
              <w:pStyle w:val="TableParagraph"/>
              <w:spacing w:line="249" w:lineRule="exact"/>
              <w:ind w:left="107"/>
              <w:rPr>
                <w:rFonts w:ascii="Roboto" w:hAnsi="Roboto"/>
                <w:b/>
                <w:sz w:val="19"/>
                <w:szCs w:val="19"/>
              </w:rPr>
            </w:pPr>
            <w:r w:rsidRPr="00197FD0">
              <w:rPr>
                <w:rFonts w:ascii="Roboto" w:hAnsi="Roboto"/>
                <w:b/>
                <w:sz w:val="19"/>
                <w:szCs w:val="19"/>
              </w:rPr>
              <w:t>Eligibility and Other Criteria (Mandatory)</w:t>
            </w:r>
          </w:p>
          <w:p w14:paraId="14B579FE" w14:textId="77777777" w:rsidR="00135174" w:rsidRPr="00197FD0" w:rsidRDefault="00135174" w:rsidP="00135174">
            <w:pPr>
              <w:pStyle w:val="TableParagraph"/>
              <w:numPr>
                <w:ilvl w:val="0"/>
                <w:numId w:val="34"/>
              </w:numPr>
              <w:tabs>
                <w:tab w:val="left" w:pos="425"/>
              </w:tabs>
              <w:autoSpaceDE w:val="0"/>
              <w:autoSpaceDN w:val="0"/>
              <w:spacing w:before="2" w:line="232" w:lineRule="auto"/>
              <w:ind w:right="156"/>
              <w:jc w:val="both"/>
              <w:rPr>
                <w:rFonts w:ascii="Roboto" w:hAnsi="Roboto"/>
                <w:sz w:val="19"/>
                <w:szCs w:val="19"/>
              </w:rPr>
            </w:pPr>
            <w:r w:rsidRPr="00197FD0">
              <w:rPr>
                <w:rFonts w:ascii="Roboto" w:hAnsi="Roboto"/>
                <w:sz w:val="19"/>
                <w:szCs w:val="19"/>
              </w:rPr>
              <w:t>The OEM should have ISO or equivalent international standard certificate.</w:t>
            </w:r>
          </w:p>
          <w:p w14:paraId="1115D227" w14:textId="77777777" w:rsidR="00135174" w:rsidRPr="00197FD0" w:rsidRDefault="00135174" w:rsidP="00135174">
            <w:pPr>
              <w:pStyle w:val="ListParagraph"/>
              <w:widowControl w:val="0"/>
              <w:numPr>
                <w:ilvl w:val="0"/>
                <w:numId w:val="34"/>
              </w:numPr>
              <w:autoSpaceDE w:val="0"/>
              <w:autoSpaceDN w:val="0"/>
              <w:contextualSpacing w:val="0"/>
              <w:jc w:val="both"/>
              <w:rPr>
                <w:rFonts w:ascii="Roboto" w:hAnsi="Roboto"/>
                <w:sz w:val="19"/>
                <w:szCs w:val="19"/>
              </w:rPr>
            </w:pPr>
            <w:r w:rsidRPr="00197FD0">
              <w:rPr>
                <w:rFonts w:ascii="Roboto" w:hAnsi="Roboto"/>
                <w:sz w:val="19"/>
                <w:szCs w:val="19"/>
              </w:rPr>
              <w:t>A detailed design of conceptual drawings of the equipment should be attached with the quote.</w:t>
            </w:r>
          </w:p>
          <w:p w14:paraId="0D2BE395" w14:textId="77777777" w:rsidR="00135174" w:rsidRPr="00197FD0" w:rsidRDefault="00135174" w:rsidP="00135174">
            <w:pPr>
              <w:pStyle w:val="ListParagraph"/>
              <w:widowControl w:val="0"/>
              <w:numPr>
                <w:ilvl w:val="0"/>
                <w:numId w:val="34"/>
              </w:numPr>
              <w:autoSpaceDE w:val="0"/>
              <w:autoSpaceDN w:val="0"/>
              <w:contextualSpacing w:val="0"/>
              <w:jc w:val="both"/>
              <w:rPr>
                <w:rFonts w:ascii="Roboto" w:hAnsi="Roboto"/>
                <w:sz w:val="19"/>
                <w:szCs w:val="19"/>
              </w:rPr>
            </w:pPr>
            <w:r w:rsidRPr="00197FD0">
              <w:rPr>
                <w:rFonts w:ascii="Roboto" w:hAnsi="Roboto"/>
                <w:sz w:val="19"/>
                <w:szCs w:val="19"/>
              </w:rPr>
              <w:t>All items should have original test/calibration certificates from the original manufacturer. Warranty Certificates for all the sub-assemblies like pumps, RF/DC power supplies along with Serial Numbers from Original Equipment manufacturer will have to be supplied along with the system</w:t>
            </w:r>
          </w:p>
          <w:p w14:paraId="67C6948E" w14:textId="2882A187" w:rsidR="00135174" w:rsidRPr="00197FD0" w:rsidRDefault="00135174" w:rsidP="00135174">
            <w:pPr>
              <w:pStyle w:val="TableParagraph"/>
              <w:numPr>
                <w:ilvl w:val="0"/>
                <w:numId w:val="34"/>
              </w:numPr>
              <w:tabs>
                <w:tab w:val="left" w:pos="425"/>
              </w:tabs>
              <w:autoSpaceDE w:val="0"/>
              <w:autoSpaceDN w:val="0"/>
              <w:spacing w:before="2" w:line="232" w:lineRule="auto"/>
              <w:ind w:right="156"/>
              <w:jc w:val="both"/>
              <w:rPr>
                <w:rFonts w:ascii="Roboto" w:hAnsi="Roboto"/>
                <w:sz w:val="19"/>
                <w:szCs w:val="19"/>
              </w:rPr>
            </w:pPr>
            <w:r w:rsidRPr="00197FD0">
              <w:rPr>
                <w:rFonts w:ascii="Roboto" w:hAnsi="Roboto"/>
                <w:sz w:val="19"/>
                <w:szCs w:val="19"/>
              </w:rPr>
              <w:t xml:space="preserve">The manufacturer/vendor should have export experience of </w:t>
            </w:r>
            <w:r w:rsidR="00D91158">
              <w:rPr>
                <w:rFonts w:ascii="Roboto" w:hAnsi="Roboto"/>
                <w:sz w:val="19"/>
                <w:szCs w:val="19"/>
              </w:rPr>
              <w:t>the</w:t>
            </w:r>
            <w:r w:rsidRPr="00197FD0">
              <w:rPr>
                <w:rFonts w:ascii="Roboto" w:hAnsi="Roboto"/>
                <w:sz w:val="19"/>
                <w:szCs w:val="19"/>
              </w:rPr>
              <w:t xml:space="preserve"> product.</w:t>
            </w:r>
          </w:p>
          <w:p w14:paraId="0F62958A" w14:textId="77777777" w:rsidR="00135174" w:rsidRPr="00197FD0" w:rsidRDefault="00135174" w:rsidP="00135174">
            <w:pPr>
              <w:pStyle w:val="TableParagraph"/>
              <w:numPr>
                <w:ilvl w:val="0"/>
                <w:numId w:val="34"/>
              </w:numPr>
              <w:tabs>
                <w:tab w:val="left" w:pos="425"/>
              </w:tabs>
              <w:autoSpaceDE w:val="0"/>
              <w:autoSpaceDN w:val="0"/>
              <w:spacing w:before="2" w:line="232" w:lineRule="auto"/>
              <w:ind w:right="156"/>
              <w:jc w:val="both"/>
              <w:rPr>
                <w:rFonts w:ascii="Roboto" w:hAnsi="Roboto"/>
                <w:sz w:val="19"/>
                <w:szCs w:val="19"/>
              </w:rPr>
            </w:pPr>
            <w:r w:rsidRPr="00197FD0">
              <w:rPr>
                <w:rFonts w:ascii="Roboto" w:hAnsi="Roboto"/>
                <w:sz w:val="19"/>
                <w:szCs w:val="19"/>
              </w:rPr>
              <w:t xml:space="preserve">The bidder will have to submit audited accounts for last 2 financial years. </w:t>
            </w:r>
          </w:p>
          <w:p w14:paraId="540F980A" w14:textId="77777777" w:rsidR="00135174" w:rsidRPr="00197FD0" w:rsidRDefault="00135174" w:rsidP="00135174">
            <w:pPr>
              <w:pStyle w:val="TableParagraph"/>
              <w:numPr>
                <w:ilvl w:val="0"/>
                <w:numId w:val="34"/>
              </w:numPr>
              <w:tabs>
                <w:tab w:val="left" w:pos="425"/>
              </w:tabs>
              <w:autoSpaceDE w:val="0"/>
              <w:autoSpaceDN w:val="0"/>
              <w:spacing w:before="2" w:line="232" w:lineRule="auto"/>
              <w:ind w:right="156"/>
              <w:jc w:val="both"/>
              <w:rPr>
                <w:rFonts w:ascii="Roboto" w:hAnsi="Roboto"/>
                <w:sz w:val="19"/>
                <w:szCs w:val="19"/>
              </w:rPr>
            </w:pPr>
            <w:r w:rsidRPr="00197FD0">
              <w:rPr>
                <w:rFonts w:ascii="Roboto" w:hAnsi="Roboto"/>
                <w:sz w:val="19"/>
                <w:szCs w:val="19"/>
              </w:rPr>
              <w:t xml:space="preserve">Bidder will have to submit Income Tax return for last 2 assessment year. </w:t>
            </w:r>
          </w:p>
          <w:p w14:paraId="27BE2F8A" w14:textId="77777777" w:rsidR="00135174" w:rsidRPr="00197FD0" w:rsidRDefault="00135174" w:rsidP="00135174">
            <w:pPr>
              <w:pStyle w:val="ListParagraph"/>
              <w:widowControl w:val="0"/>
              <w:numPr>
                <w:ilvl w:val="0"/>
                <w:numId w:val="34"/>
              </w:numPr>
              <w:autoSpaceDE w:val="0"/>
              <w:autoSpaceDN w:val="0"/>
              <w:contextualSpacing w:val="0"/>
              <w:jc w:val="both"/>
              <w:rPr>
                <w:rFonts w:ascii="Roboto" w:hAnsi="Roboto"/>
                <w:bCs/>
                <w:sz w:val="19"/>
                <w:szCs w:val="19"/>
              </w:rPr>
            </w:pPr>
            <w:r w:rsidRPr="00197FD0">
              <w:rPr>
                <w:rFonts w:ascii="Roboto" w:hAnsi="Roboto"/>
                <w:bCs/>
                <w:sz w:val="19"/>
                <w:szCs w:val="19"/>
              </w:rPr>
              <w:t>All the necessary items required to install the system at IIT Dharwad will have to be included along with the system.</w:t>
            </w:r>
          </w:p>
        </w:tc>
      </w:tr>
      <w:tr w:rsidR="00135174" w:rsidRPr="00197FD0" w14:paraId="350B5CFD" w14:textId="77777777" w:rsidTr="00B95919">
        <w:trPr>
          <w:trHeight w:val="251"/>
        </w:trPr>
        <w:tc>
          <w:tcPr>
            <w:tcW w:w="850" w:type="dxa"/>
            <w:tcBorders>
              <w:bottom w:val="single" w:sz="4" w:space="0" w:color="auto"/>
            </w:tcBorders>
          </w:tcPr>
          <w:p w14:paraId="1942EFC0" w14:textId="77777777" w:rsidR="00135174" w:rsidRPr="00197FD0" w:rsidRDefault="00135174" w:rsidP="00405080">
            <w:pPr>
              <w:pStyle w:val="TableParagraph"/>
              <w:spacing w:line="251" w:lineRule="exact"/>
              <w:ind w:left="93" w:right="83"/>
              <w:rPr>
                <w:rFonts w:ascii="Roboto" w:hAnsi="Roboto"/>
                <w:b/>
                <w:sz w:val="19"/>
                <w:szCs w:val="19"/>
              </w:rPr>
            </w:pPr>
            <w:r w:rsidRPr="00197FD0">
              <w:rPr>
                <w:rFonts w:ascii="Roboto" w:hAnsi="Roboto"/>
                <w:b/>
                <w:sz w:val="19"/>
                <w:szCs w:val="19"/>
              </w:rPr>
              <w:t>16</w:t>
            </w:r>
          </w:p>
        </w:tc>
        <w:tc>
          <w:tcPr>
            <w:tcW w:w="8663" w:type="dxa"/>
            <w:tcBorders>
              <w:bottom w:val="single" w:sz="4" w:space="0" w:color="auto"/>
            </w:tcBorders>
          </w:tcPr>
          <w:p w14:paraId="37F45FC8" w14:textId="77777777" w:rsidR="00135174" w:rsidRPr="00197FD0" w:rsidRDefault="00135174" w:rsidP="00405080">
            <w:pPr>
              <w:pStyle w:val="TableParagraph"/>
              <w:spacing w:line="248" w:lineRule="exact"/>
              <w:ind w:left="107"/>
              <w:rPr>
                <w:rFonts w:ascii="Roboto" w:hAnsi="Roboto"/>
                <w:b/>
                <w:sz w:val="19"/>
                <w:szCs w:val="19"/>
              </w:rPr>
            </w:pPr>
            <w:r w:rsidRPr="00197FD0">
              <w:rPr>
                <w:rFonts w:ascii="Roboto" w:hAnsi="Roboto"/>
                <w:b/>
                <w:sz w:val="19"/>
                <w:szCs w:val="19"/>
              </w:rPr>
              <w:t xml:space="preserve">Items to be quoted as a part of the System </w:t>
            </w:r>
          </w:p>
        </w:tc>
      </w:tr>
      <w:tr w:rsidR="00135174" w:rsidRPr="00197FD0" w14:paraId="6C2F5547" w14:textId="77777777" w:rsidTr="00197FD0">
        <w:trPr>
          <w:trHeight w:val="451"/>
        </w:trPr>
        <w:tc>
          <w:tcPr>
            <w:tcW w:w="850" w:type="dxa"/>
            <w:tcBorders>
              <w:bottom w:val="single" w:sz="4" w:space="0" w:color="auto"/>
            </w:tcBorders>
          </w:tcPr>
          <w:p w14:paraId="0FFB2DE1" w14:textId="77777777" w:rsidR="00135174" w:rsidRPr="00197FD0" w:rsidRDefault="00135174" w:rsidP="00405080">
            <w:pPr>
              <w:pStyle w:val="TableParagraph"/>
              <w:spacing w:line="251" w:lineRule="exact"/>
              <w:ind w:left="93" w:right="83"/>
              <w:rPr>
                <w:rFonts w:ascii="Roboto" w:hAnsi="Roboto"/>
                <w:bCs/>
                <w:sz w:val="19"/>
                <w:szCs w:val="19"/>
              </w:rPr>
            </w:pPr>
            <w:r w:rsidRPr="00197FD0">
              <w:rPr>
                <w:rFonts w:ascii="Roboto" w:hAnsi="Roboto"/>
                <w:bCs/>
                <w:sz w:val="19"/>
                <w:szCs w:val="19"/>
              </w:rPr>
              <w:t>(</w:t>
            </w:r>
            <w:proofErr w:type="spellStart"/>
            <w:r w:rsidRPr="00197FD0">
              <w:rPr>
                <w:rFonts w:ascii="Roboto" w:hAnsi="Roboto"/>
                <w:bCs/>
                <w:sz w:val="19"/>
                <w:szCs w:val="19"/>
              </w:rPr>
              <w:t>i</w:t>
            </w:r>
            <w:proofErr w:type="spellEnd"/>
            <w:r w:rsidRPr="00197FD0">
              <w:rPr>
                <w:rFonts w:ascii="Roboto" w:hAnsi="Roboto"/>
                <w:bCs/>
                <w:sz w:val="19"/>
                <w:szCs w:val="19"/>
              </w:rPr>
              <w:t>)</w:t>
            </w:r>
          </w:p>
        </w:tc>
        <w:tc>
          <w:tcPr>
            <w:tcW w:w="8663" w:type="dxa"/>
            <w:tcBorders>
              <w:bottom w:val="single" w:sz="4" w:space="0" w:color="auto"/>
            </w:tcBorders>
          </w:tcPr>
          <w:p w14:paraId="6FAD735B" w14:textId="5B2D5451" w:rsidR="00135174" w:rsidRPr="00197FD0" w:rsidRDefault="00135174" w:rsidP="00197FD0">
            <w:pPr>
              <w:pStyle w:val="TableParagraph"/>
              <w:numPr>
                <w:ilvl w:val="0"/>
                <w:numId w:val="33"/>
              </w:numPr>
              <w:tabs>
                <w:tab w:val="left" w:pos="425"/>
              </w:tabs>
              <w:autoSpaceDE w:val="0"/>
              <w:autoSpaceDN w:val="0"/>
              <w:spacing w:line="232" w:lineRule="auto"/>
              <w:ind w:right="97"/>
              <w:jc w:val="both"/>
              <w:rPr>
                <w:rFonts w:ascii="Roboto" w:hAnsi="Roboto"/>
                <w:bCs/>
                <w:sz w:val="19"/>
                <w:szCs w:val="19"/>
              </w:rPr>
            </w:pPr>
            <w:r w:rsidRPr="00197FD0">
              <w:rPr>
                <w:rFonts w:ascii="Roboto" w:hAnsi="Roboto"/>
                <w:bCs/>
                <w:sz w:val="19"/>
                <w:szCs w:val="19"/>
              </w:rPr>
              <w:t>A Suitable Online UPS suitable for the System along with the Water Chiller should be supplied along with the System.</w:t>
            </w:r>
            <w:r w:rsidR="00197FD0" w:rsidRPr="00197FD0">
              <w:rPr>
                <w:rFonts w:ascii="Roboto" w:hAnsi="Roboto"/>
                <w:bCs/>
                <w:sz w:val="19"/>
                <w:szCs w:val="19"/>
              </w:rPr>
              <w:t xml:space="preserve"> </w:t>
            </w:r>
            <w:r w:rsidRPr="00197FD0">
              <w:rPr>
                <w:rFonts w:ascii="Roboto" w:hAnsi="Roboto"/>
                <w:bCs/>
                <w:sz w:val="19"/>
                <w:szCs w:val="19"/>
              </w:rPr>
              <w:t xml:space="preserve">Back-up time for the UPS should be 15 mins on full load. </w:t>
            </w:r>
          </w:p>
        </w:tc>
      </w:tr>
      <w:tr w:rsidR="00135174" w:rsidRPr="00197FD0" w14:paraId="6A550F0A" w14:textId="77777777" w:rsidTr="00197FD0">
        <w:trPr>
          <w:trHeight w:val="529"/>
        </w:trPr>
        <w:tc>
          <w:tcPr>
            <w:tcW w:w="850" w:type="dxa"/>
            <w:tcBorders>
              <w:bottom w:val="single" w:sz="4" w:space="0" w:color="auto"/>
            </w:tcBorders>
          </w:tcPr>
          <w:p w14:paraId="6EE7824C" w14:textId="77777777" w:rsidR="00135174" w:rsidRPr="00197FD0" w:rsidRDefault="00135174" w:rsidP="00405080">
            <w:pPr>
              <w:pStyle w:val="TableParagraph"/>
              <w:spacing w:line="251" w:lineRule="exact"/>
              <w:ind w:left="93" w:right="83"/>
              <w:rPr>
                <w:rFonts w:ascii="Roboto" w:hAnsi="Roboto"/>
                <w:bCs/>
                <w:sz w:val="19"/>
                <w:szCs w:val="19"/>
              </w:rPr>
            </w:pPr>
            <w:r w:rsidRPr="00197FD0">
              <w:rPr>
                <w:rFonts w:ascii="Roboto" w:hAnsi="Roboto"/>
                <w:bCs/>
                <w:sz w:val="19"/>
                <w:szCs w:val="19"/>
              </w:rPr>
              <w:t>(ii)</w:t>
            </w:r>
          </w:p>
        </w:tc>
        <w:tc>
          <w:tcPr>
            <w:tcW w:w="8663" w:type="dxa"/>
            <w:tcBorders>
              <w:bottom w:val="single" w:sz="4" w:space="0" w:color="auto"/>
            </w:tcBorders>
          </w:tcPr>
          <w:p w14:paraId="0A2937F9" w14:textId="5C7B6E05" w:rsidR="00135174" w:rsidRPr="00197FD0" w:rsidRDefault="00135174" w:rsidP="00B95919">
            <w:pPr>
              <w:pStyle w:val="TableParagraph"/>
              <w:spacing w:line="249" w:lineRule="exact"/>
              <w:rPr>
                <w:rFonts w:ascii="Roboto" w:hAnsi="Roboto"/>
                <w:bCs/>
                <w:sz w:val="19"/>
                <w:szCs w:val="19"/>
              </w:rPr>
            </w:pPr>
            <w:r w:rsidRPr="00197FD0">
              <w:rPr>
                <w:rFonts w:ascii="Roboto" w:hAnsi="Roboto"/>
                <w:bCs/>
                <w:sz w:val="19"/>
                <w:szCs w:val="19"/>
              </w:rPr>
              <w:t>Chiller:</w:t>
            </w:r>
            <w:r w:rsidR="00B95919" w:rsidRPr="00197FD0">
              <w:rPr>
                <w:rFonts w:ascii="Roboto" w:hAnsi="Roboto"/>
                <w:bCs/>
                <w:sz w:val="19"/>
                <w:szCs w:val="19"/>
              </w:rPr>
              <w:t xml:space="preserve"> </w:t>
            </w:r>
            <w:r w:rsidRPr="00197FD0">
              <w:rPr>
                <w:rFonts w:ascii="Roboto" w:hAnsi="Roboto"/>
                <w:bCs/>
                <w:sz w:val="19"/>
                <w:szCs w:val="19"/>
              </w:rPr>
              <w:t xml:space="preserve">A suitable chiller of reputed make should be included as per the requirements of the sputter unit. </w:t>
            </w:r>
          </w:p>
        </w:tc>
      </w:tr>
      <w:tr w:rsidR="00135174" w:rsidRPr="00197FD0" w14:paraId="70BF7926" w14:textId="77777777" w:rsidTr="00405080">
        <w:trPr>
          <w:trHeight w:val="558"/>
        </w:trPr>
        <w:tc>
          <w:tcPr>
            <w:tcW w:w="850" w:type="dxa"/>
          </w:tcPr>
          <w:p w14:paraId="5C2EECB1" w14:textId="77777777" w:rsidR="00135174" w:rsidRPr="00197FD0" w:rsidRDefault="00135174" w:rsidP="00405080">
            <w:pPr>
              <w:pStyle w:val="TableParagraph"/>
              <w:spacing w:line="251" w:lineRule="exact"/>
              <w:ind w:left="93" w:right="83"/>
              <w:rPr>
                <w:rFonts w:ascii="Roboto" w:hAnsi="Roboto"/>
                <w:bCs/>
                <w:sz w:val="19"/>
                <w:szCs w:val="19"/>
              </w:rPr>
            </w:pPr>
            <w:r w:rsidRPr="00197FD0">
              <w:rPr>
                <w:rFonts w:ascii="Roboto" w:hAnsi="Roboto"/>
                <w:bCs/>
                <w:sz w:val="19"/>
                <w:szCs w:val="19"/>
              </w:rPr>
              <w:t>(iii)</w:t>
            </w:r>
          </w:p>
        </w:tc>
        <w:tc>
          <w:tcPr>
            <w:tcW w:w="8663" w:type="dxa"/>
          </w:tcPr>
          <w:p w14:paraId="0F3B1806" w14:textId="77777777" w:rsidR="00135174" w:rsidRPr="00197FD0" w:rsidRDefault="00135174" w:rsidP="00405080">
            <w:pPr>
              <w:pStyle w:val="TableParagraph"/>
              <w:spacing w:before="1" w:line="250" w:lineRule="exact"/>
              <w:ind w:left="107"/>
              <w:rPr>
                <w:rFonts w:ascii="Roboto" w:hAnsi="Roboto"/>
                <w:bCs/>
                <w:sz w:val="19"/>
                <w:szCs w:val="19"/>
              </w:rPr>
            </w:pPr>
            <w:r w:rsidRPr="00197FD0">
              <w:rPr>
                <w:rFonts w:ascii="Roboto" w:hAnsi="Roboto"/>
                <w:bCs/>
                <w:sz w:val="19"/>
                <w:szCs w:val="19"/>
              </w:rPr>
              <w:t>Gas Cylinders:</w:t>
            </w:r>
          </w:p>
          <w:p w14:paraId="691549DC" w14:textId="77777777" w:rsidR="00135174" w:rsidRPr="00197FD0" w:rsidRDefault="00135174" w:rsidP="00135174">
            <w:pPr>
              <w:pStyle w:val="TableParagraph"/>
              <w:numPr>
                <w:ilvl w:val="0"/>
                <w:numId w:val="33"/>
              </w:numPr>
              <w:tabs>
                <w:tab w:val="left" w:pos="425"/>
              </w:tabs>
              <w:autoSpaceDE w:val="0"/>
              <w:autoSpaceDN w:val="0"/>
              <w:spacing w:line="232" w:lineRule="auto"/>
              <w:ind w:right="97"/>
              <w:jc w:val="both"/>
              <w:rPr>
                <w:rFonts w:ascii="Roboto" w:hAnsi="Roboto"/>
                <w:bCs/>
                <w:sz w:val="19"/>
                <w:szCs w:val="19"/>
              </w:rPr>
            </w:pPr>
            <w:r w:rsidRPr="00197FD0">
              <w:rPr>
                <w:rFonts w:ascii="Roboto" w:hAnsi="Roboto"/>
                <w:bCs/>
                <w:sz w:val="19"/>
                <w:szCs w:val="19"/>
              </w:rPr>
              <w:t>2 each of Argon &amp; Oxygen to be supplied along with the system. SS Gas Regulator one of Argon Gas Cylinder and one for Oxygen Gas Cylinder should be supplied along with the system.</w:t>
            </w:r>
          </w:p>
        </w:tc>
      </w:tr>
      <w:tr w:rsidR="00135174" w:rsidRPr="00197FD0" w14:paraId="54719FD5" w14:textId="77777777" w:rsidTr="00405080">
        <w:trPr>
          <w:trHeight w:val="558"/>
        </w:trPr>
        <w:tc>
          <w:tcPr>
            <w:tcW w:w="850" w:type="dxa"/>
          </w:tcPr>
          <w:p w14:paraId="7C97AD26" w14:textId="77777777" w:rsidR="00135174" w:rsidRPr="00197FD0" w:rsidRDefault="00135174" w:rsidP="00405080">
            <w:pPr>
              <w:pStyle w:val="TableParagraph"/>
              <w:spacing w:line="251" w:lineRule="exact"/>
              <w:ind w:left="93" w:right="83"/>
              <w:rPr>
                <w:rFonts w:ascii="Roboto" w:hAnsi="Roboto"/>
                <w:bCs/>
                <w:sz w:val="19"/>
                <w:szCs w:val="19"/>
              </w:rPr>
            </w:pPr>
            <w:r w:rsidRPr="00197FD0">
              <w:rPr>
                <w:rFonts w:ascii="Roboto" w:hAnsi="Roboto"/>
                <w:bCs/>
                <w:sz w:val="19"/>
                <w:szCs w:val="19"/>
              </w:rPr>
              <w:t>(iv)</w:t>
            </w:r>
          </w:p>
        </w:tc>
        <w:tc>
          <w:tcPr>
            <w:tcW w:w="8663" w:type="dxa"/>
          </w:tcPr>
          <w:p w14:paraId="61DA7EDE" w14:textId="77777777" w:rsidR="00135174" w:rsidRPr="00197FD0" w:rsidRDefault="00135174" w:rsidP="00405080">
            <w:pPr>
              <w:pStyle w:val="TableParagraph"/>
              <w:spacing w:before="1" w:line="250" w:lineRule="exact"/>
              <w:ind w:left="107"/>
              <w:rPr>
                <w:rFonts w:ascii="Roboto" w:hAnsi="Roboto"/>
                <w:bCs/>
                <w:sz w:val="19"/>
                <w:szCs w:val="19"/>
              </w:rPr>
            </w:pPr>
            <w:r w:rsidRPr="00197FD0">
              <w:rPr>
                <w:rFonts w:ascii="Roboto" w:hAnsi="Roboto"/>
                <w:bCs/>
                <w:sz w:val="19"/>
                <w:szCs w:val="19"/>
              </w:rPr>
              <w:t>Spares/Consumables/Accessories</w:t>
            </w:r>
          </w:p>
          <w:p w14:paraId="1641F26D" w14:textId="77777777" w:rsidR="00135174" w:rsidRPr="00197FD0" w:rsidRDefault="00135174" w:rsidP="00135174">
            <w:pPr>
              <w:pStyle w:val="TableParagraph"/>
              <w:numPr>
                <w:ilvl w:val="0"/>
                <w:numId w:val="33"/>
              </w:numPr>
              <w:tabs>
                <w:tab w:val="left" w:pos="425"/>
              </w:tabs>
              <w:autoSpaceDE w:val="0"/>
              <w:autoSpaceDN w:val="0"/>
              <w:spacing w:line="232" w:lineRule="auto"/>
              <w:ind w:right="97"/>
              <w:jc w:val="both"/>
              <w:rPr>
                <w:rFonts w:ascii="Roboto" w:hAnsi="Roboto"/>
                <w:bCs/>
                <w:sz w:val="19"/>
                <w:szCs w:val="19"/>
              </w:rPr>
            </w:pPr>
            <w:r w:rsidRPr="00197FD0">
              <w:rPr>
                <w:rFonts w:ascii="Roboto" w:hAnsi="Roboto"/>
                <w:bCs/>
                <w:sz w:val="19"/>
                <w:szCs w:val="19"/>
              </w:rPr>
              <w:t>Sputtering Target- ITO (</w:t>
            </w:r>
            <w:proofErr w:type="gramStart"/>
            <w:r w:rsidRPr="00197FD0">
              <w:rPr>
                <w:rFonts w:ascii="Roboto" w:hAnsi="Roboto"/>
                <w:bCs/>
                <w:sz w:val="19"/>
                <w:szCs w:val="19"/>
              </w:rPr>
              <w:t>In2O3:SnO2)=</w:t>
            </w:r>
            <w:proofErr w:type="gramEnd"/>
            <w:r w:rsidRPr="00197FD0">
              <w:rPr>
                <w:rFonts w:ascii="Roboto" w:hAnsi="Roboto"/>
                <w:bCs/>
                <w:sz w:val="19"/>
                <w:szCs w:val="19"/>
              </w:rPr>
              <w:t xml:space="preserve">90:10 </w:t>
            </w:r>
            <w:proofErr w:type="spellStart"/>
            <w:r w:rsidRPr="00197FD0">
              <w:rPr>
                <w:rFonts w:ascii="Roboto" w:hAnsi="Roboto"/>
                <w:bCs/>
                <w:sz w:val="19"/>
                <w:szCs w:val="19"/>
              </w:rPr>
              <w:t>wt</w:t>
            </w:r>
            <w:proofErr w:type="spellEnd"/>
            <w:r w:rsidRPr="00197FD0">
              <w:rPr>
                <w:rFonts w:ascii="Roboto" w:hAnsi="Roboto"/>
                <w:bCs/>
                <w:sz w:val="19"/>
                <w:szCs w:val="19"/>
              </w:rPr>
              <w:t xml:space="preserve">%, Bonded with Cu backing plate, </w:t>
            </w:r>
            <w:proofErr w:type="gramStart"/>
            <w:r w:rsidRPr="00197FD0">
              <w:rPr>
                <w:rFonts w:ascii="Roboto" w:hAnsi="Roboto"/>
                <w:bCs/>
                <w:sz w:val="19"/>
                <w:szCs w:val="19"/>
              </w:rPr>
              <w:t>Total</w:t>
            </w:r>
            <w:proofErr w:type="gramEnd"/>
            <w:r w:rsidRPr="00197FD0">
              <w:rPr>
                <w:rFonts w:ascii="Roboto" w:hAnsi="Roboto"/>
                <w:bCs/>
                <w:sz w:val="19"/>
                <w:szCs w:val="19"/>
              </w:rPr>
              <w:t xml:space="preserve"> thickness including the backing plate: 0.250 inch, 2” diameter, 99.99% Purity, Qty-2</w:t>
            </w:r>
          </w:p>
          <w:p w14:paraId="7AFE0906" w14:textId="77777777" w:rsidR="00135174" w:rsidRPr="00197FD0" w:rsidRDefault="00135174" w:rsidP="00135174">
            <w:pPr>
              <w:pStyle w:val="TableParagraph"/>
              <w:numPr>
                <w:ilvl w:val="0"/>
                <w:numId w:val="33"/>
              </w:numPr>
              <w:tabs>
                <w:tab w:val="left" w:pos="425"/>
              </w:tabs>
              <w:autoSpaceDE w:val="0"/>
              <w:autoSpaceDN w:val="0"/>
              <w:spacing w:line="232" w:lineRule="auto"/>
              <w:ind w:right="97"/>
              <w:jc w:val="both"/>
              <w:rPr>
                <w:rFonts w:ascii="Roboto" w:hAnsi="Roboto"/>
                <w:bCs/>
                <w:sz w:val="19"/>
                <w:szCs w:val="19"/>
              </w:rPr>
            </w:pPr>
            <w:r w:rsidRPr="00197FD0">
              <w:rPr>
                <w:rFonts w:ascii="Roboto" w:hAnsi="Roboto"/>
                <w:bCs/>
                <w:sz w:val="19"/>
                <w:szCs w:val="19"/>
              </w:rPr>
              <w:t>Sputtering Target- IZO (In2O</w:t>
            </w:r>
            <w:proofErr w:type="gramStart"/>
            <w:r w:rsidRPr="00197FD0">
              <w:rPr>
                <w:rFonts w:ascii="Roboto" w:hAnsi="Roboto"/>
                <w:bCs/>
                <w:sz w:val="19"/>
                <w:szCs w:val="19"/>
              </w:rPr>
              <w:t>3:ZnO</w:t>
            </w:r>
            <w:proofErr w:type="gramEnd"/>
            <w:r w:rsidRPr="00197FD0">
              <w:rPr>
                <w:rFonts w:ascii="Roboto" w:hAnsi="Roboto"/>
                <w:bCs/>
                <w:sz w:val="19"/>
                <w:szCs w:val="19"/>
              </w:rPr>
              <w:t xml:space="preserve">)=85:15 </w:t>
            </w:r>
            <w:proofErr w:type="spellStart"/>
            <w:r w:rsidRPr="00197FD0">
              <w:rPr>
                <w:rFonts w:ascii="Roboto" w:hAnsi="Roboto"/>
                <w:bCs/>
                <w:sz w:val="19"/>
                <w:szCs w:val="19"/>
              </w:rPr>
              <w:t>wt</w:t>
            </w:r>
            <w:proofErr w:type="spellEnd"/>
            <w:r w:rsidRPr="00197FD0">
              <w:rPr>
                <w:rFonts w:ascii="Roboto" w:hAnsi="Roboto"/>
                <w:bCs/>
                <w:sz w:val="19"/>
                <w:szCs w:val="19"/>
              </w:rPr>
              <w:t xml:space="preserve">%, Bonded with Cu backing plate, </w:t>
            </w:r>
            <w:proofErr w:type="gramStart"/>
            <w:r w:rsidRPr="00197FD0">
              <w:rPr>
                <w:rFonts w:ascii="Roboto" w:hAnsi="Roboto"/>
                <w:bCs/>
                <w:sz w:val="19"/>
                <w:szCs w:val="19"/>
              </w:rPr>
              <w:t>Total</w:t>
            </w:r>
            <w:proofErr w:type="gramEnd"/>
            <w:r w:rsidRPr="00197FD0">
              <w:rPr>
                <w:rFonts w:ascii="Roboto" w:hAnsi="Roboto"/>
                <w:bCs/>
                <w:sz w:val="19"/>
                <w:szCs w:val="19"/>
              </w:rPr>
              <w:t xml:space="preserve"> thickness including the backing plate: 0.250 inch, 2” diameter, 99.99% Purity, Qty-2</w:t>
            </w:r>
          </w:p>
          <w:p w14:paraId="7EAD2BAE" w14:textId="77777777" w:rsidR="00135174" w:rsidRPr="00197FD0" w:rsidRDefault="00135174" w:rsidP="00135174">
            <w:pPr>
              <w:pStyle w:val="TableParagraph"/>
              <w:numPr>
                <w:ilvl w:val="0"/>
                <w:numId w:val="33"/>
              </w:numPr>
              <w:tabs>
                <w:tab w:val="left" w:pos="425"/>
              </w:tabs>
              <w:autoSpaceDE w:val="0"/>
              <w:autoSpaceDN w:val="0"/>
              <w:spacing w:line="232" w:lineRule="auto"/>
              <w:ind w:right="97"/>
              <w:jc w:val="both"/>
              <w:rPr>
                <w:rFonts w:ascii="Roboto" w:hAnsi="Roboto"/>
                <w:bCs/>
                <w:sz w:val="19"/>
                <w:szCs w:val="19"/>
              </w:rPr>
            </w:pPr>
            <w:r w:rsidRPr="00197FD0">
              <w:rPr>
                <w:rFonts w:ascii="Roboto" w:hAnsi="Roboto"/>
                <w:bCs/>
                <w:sz w:val="19"/>
                <w:szCs w:val="19"/>
              </w:rPr>
              <w:t>Ultra-high Vacuum Grade Al Foil- 24"WIDE X 500FT LONG,.001"THICK</w:t>
            </w:r>
          </w:p>
        </w:tc>
      </w:tr>
    </w:tbl>
    <w:p w14:paraId="75909221" w14:textId="77777777" w:rsidR="00135174" w:rsidRDefault="00135174" w:rsidP="005D3B5D">
      <w:pPr>
        <w:rPr>
          <w:rFonts w:cs="Times New Roman"/>
          <w:b/>
          <w:bCs/>
          <w:color w:val="657C9C" w:themeColor="text2" w:themeTint="BF"/>
          <w:u w:val="single"/>
        </w:rPr>
      </w:pPr>
    </w:p>
    <w:p w14:paraId="40501EAD" w14:textId="77777777" w:rsidR="005D3B5D" w:rsidRDefault="005D3B5D" w:rsidP="005D3B5D">
      <w:pPr>
        <w:pStyle w:val="BodyText"/>
        <w:tabs>
          <w:tab w:val="left" w:pos="1553"/>
          <w:tab w:val="left" w:pos="2615"/>
          <w:tab w:val="left" w:pos="3035"/>
          <w:tab w:val="left" w:pos="3907"/>
          <w:tab w:val="left" w:pos="5449"/>
          <w:tab w:val="left" w:pos="6001"/>
          <w:tab w:val="left" w:pos="7689"/>
          <w:tab w:val="left" w:pos="8298"/>
          <w:tab w:val="left" w:pos="8717"/>
          <w:tab w:val="left" w:pos="9726"/>
        </w:tabs>
        <w:ind w:left="-426" w:right="-852"/>
        <w:rPr>
          <w:rFonts w:ascii="Roboto" w:eastAsia="Calibri" w:hAnsi="Roboto" w:cs="Times New Roman"/>
          <w:kern w:val="0"/>
          <w:sz w:val="20"/>
          <w:szCs w:val="20"/>
          <w:lang w:val="en-US" w:bidi="kn-IN"/>
        </w:rPr>
      </w:pPr>
      <w:r w:rsidRPr="00CB5945">
        <w:rPr>
          <w:rFonts w:ascii="Roboto" w:eastAsia="Calibri" w:hAnsi="Roboto" w:cs="Times New Roman"/>
          <w:kern w:val="0"/>
          <w:sz w:val="20"/>
          <w:szCs w:val="20"/>
          <w:lang w:val="en-US" w:bidi="kn-IN"/>
        </w:rPr>
        <w:t xml:space="preserve">In addition to above </w:t>
      </w:r>
      <w:proofErr w:type="gramStart"/>
      <w:r w:rsidRPr="00CB5945">
        <w:rPr>
          <w:rFonts w:ascii="Roboto" w:eastAsia="Calibri" w:hAnsi="Roboto" w:cs="Times New Roman"/>
          <w:kern w:val="0"/>
          <w:sz w:val="20"/>
          <w:szCs w:val="20"/>
          <w:lang w:val="en-US" w:bidi="kn-IN"/>
        </w:rPr>
        <w:t>specification</w:t>
      </w:r>
      <w:proofErr w:type="gramEnd"/>
      <w:r w:rsidRPr="00CB5945">
        <w:rPr>
          <w:rFonts w:ascii="Roboto" w:eastAsia="Calibri" w:hAnsi="Roboto" w:cs="Times New Roman"/>
          <w:kern w:val="0"/>
          <w:sz w:val="20"/>
          <w:szCs w:val="20"/>
          <w:lang w:val="en-US" w:bidi="kn-IN"/>
        </w:rPr>
        <w:t xml:space="preserve"> the vendor/bidder </w:t>
      </w:r>
      <w:proofErr w:type="gramStart"/>
      <w:r w:rsidRPr="00CB5945">
        <w:rPr>
          <w:rFonts w:ascii="Roboto" w:eastAsia="Calibri" w:hAnsi="Roboto" w:cs="Times New Roman"/>
          <w:kern w:val="0"/>
          <w:sz w:val="20"/>
          <w:szCs w:val="20"/>
          <w:lang w:val="en-US" w:bidi="kn-IN"/>
        </w:rPr>
        <w:t>has to</w:t>
      </w:r>
      <w:proofErr w:type="gramEnd"/>
      <w:r w:rsidRPr="00CB5945">
        <w:rPr>
          <w:rFonts w:ascii="Roboto" w:eastAsia="Calibri" w:hAnsi="Roboto" w:cs="Times New Roman"/>
          <w:kern w:val="0"/>
          <w:sz w:val="20"/>
          <w:szCs w:val="20"/>
          <w:lang w:val="en-US" w:bidi="kn-IN"/>
        </w:rPr>
        <w:t xml:space="preserve"> provide catalogue/ brochure/ manuals and necessary technical documents in respect to the line item.</w:t>
      </w:r>
    </w:p>
    <w:p w14:paraId="4A9100FC" w14:textId="77777777" w:rsidR="00CB5945" w:rsidRPr="00CB5945" w:rsidRDefault="00CB5945" w:rsidP="005D3B5D">
      <w:pPr>
        <w:pStyle w:val="BodyText"/>
        <w:tabs>
          <w:tab w:val="left" w:pos="1553"/>
          <w:tab w:val="left" w:pos="2615"/>
          <w:tab w:val="left" w:pos="3035"/>
          <w:tab w:val="left" w:pos="3907"/>
          <w:tab w:val="left" w:pos="5449"/>
          <w:tab w:val="left" w:pos="6001"/>
          <w:tab w:val="left" w:pos="7689"/>
          <w:tab w:val="left" w:pos="8298"/>
          <w:tab w:val="left" w:pos="8717"/>
          <w:tab w:val="left" w:pos="9726"/>
        </w:tabs>
        <w:ind w:left="-426" w:right="-852"/>
        <w:rPr>
          <w:rFonts w:ascii="Roboto" w:eastAsia="Calibri" w:hAnsi="Roboto" w:cs="Times New Roman"/>
          <w:kern w:val="0"/>
          <w:sz w:val="20"/>
          <w:szCs w:val="20"/>
          <w:lang w:val="en-US" w:bidi="kn-IN"/>
        </w:rPr>
      </w:pPr>
    </w:p>
    <w:p w14:paraId="5CB5B560" w14:textId="173B2114" w:rsidR="005D3B5D" w:rsidRPr="00CB5945" w:rsidRDefault="005D3B5D" w:rsidP="005D3B5D">
      <w:pPr>
        <w:pStyle w:val="BodyText"/>
        <w:tabs>
          <w:tab w:val="left" w:pos="4723"/>
        </w:tabs>
        <w:spacing w:before="1"/>
        <w:ind w:left="-426" w:right="-568"/>
        <w:rPr>
          <w:rFonts w:ascii="Roboto" w:eastAsia="Calibri" w:hAnsi="Roboto" w:cs="Times New Roman"/>
          <w:kern w:val="0"/>
          <w:sz w:val="20"/>
          <w:szCs w:val="20"/>
          <w:lang w:val="en-US" w:bidi="kn-IN"/>
        </w:rPr>
      </w:pPr>
      <w:r w:rsidRPr="00CB5945">
        <w:rPr>
          <w:rFonts w:ascii="Roboto" w:eastAsia="Calibri" w:hAnsi="Roboto" w:cs="Times New Roman"/>
          <w:kern w:val="0"/>
          <w:sz w:val="20"/>
          <w:szCs w:val="20"/>
          <w:lang w:val="en-US" w:bidi="kn-IN"/>
        </w:rPr>
        <w:t>I/We M/s</w:t>
      </w:r>
      <w:r w:rsidR="00CB5945">
        <w:rPr>
          <w:rFonts w:ascii="Roboto" w:eastAsia="Calibri" w:hAnsi="Roboto" w:cs="Times New Roman"/>
          <w:kern w:val="0"/>
          <w:sz w:val="20"/>
          <w:szCs w:val="20"/>
          <w:lang w:val="en-US" w:bidi="kn-IN"/>
        </w:rPr>
        <w:t>__________________________________</w:t>
      </w:r>
      <w:r w:rsidRPr="00CB5945">
        <w:rPr>
          <w:rFonts w:ascii="Roboto" w:eastAsia="Calibri" w:hAnsi="Roboto" w:cs="Times New Roman"/>
          <w:kern w:val="0"/>
          <w:sz w:val="20"/>
          <w:szCs w:val="20"/>
          <w:lang w:val="en-US" w:bidi="kn-IN"/>
        </w:rPr>
        <w:t xml:space="preserve"> hereby declare and certify that we comply with all the above specifications.</w:t>
      </w:r>
    </w:p>
    <w:p w14:paraId="41FC1E9C" w14:textId="77777777" w:rsidR="005D3B5D" w:rsidRDefault="005D3B5D" w:rsidP="005D3B5D">
      <w:pPr>
        <w:pStyle w:val="BodyText"/>
        <w:tabs>
          <w:tab w:val="left" w:pos="4723"/>
        </w:tabs>
        <w:spacing w:before="1"/>
        <w:ind w:left="-426" w:right="-568"/>
        <w:rPr>
          <w:rFonts w:ascii="Roboto" w:eastAsia="Calibri" w:hAnsi="Roboto" w:cs="Times New Roman"/>
          <w:kern w:val="0"/>
          <w:sz w:val="20"/>
          <w:szCs w:val="20"/>
          <w:lang w:val="en-US" w:bidi="kn-IN"/>
        </w:rPr>
      </w:pPr>
    </w:p>
    <w:p w14:paraId="1974A754" w14:textId="77777777" w:rsidR="00CB5945" w:rsidRPr="00CB5945" w:rsidRDefault="00CB5945" w:rsidP="005D3B5D">
      <w:pPr>
        <w:pStyle w:val="BodyText"/>
        <w:tabs>
          <w:tab w:val="left" w:pos="4723"/>
        </w:tabs>
        <w:spacing w:before="1"/>
        <w:ind w:left="-426" w:right="-568"/>
        <w:rPr>
          <w:rFonts w:ascii="Roboto" w:eastAsia="Calibri" w:hAnsi="Roboto" w:cs="Times New Roman"/>
          <w:kern w:val="0"/>
          <w:sz w:val="20"/>
          <w:szCs w:val="20"/>
          <w:lang w:val="en-US" w:bidi="kn-IN"/>
        </w:rPr>
      </w:pPr>
    </w:p>
    <w:p w14:paraId="002F0E62" w14:textId="77777777" w:rsidR="005D3B5D" w:rsidRPr="00CB5945" w:rsidRDefault="005D3B5D" w:rsidP="005D3B5D">
      <w:pPr>
        <w:pStyle w:val="BodyText"/>
        <w:tabs>
          <w:tab w:val="left" w:pos="4723"/>
        </w:tabs>
        <w:spacing w:before="1"/>
        <w:ind w:left="-426" w:right="-568"/>
        <w:rPr>
          <w:rFonts w:ascii="Roboto" w:eastAsia="Calibri" w:hAnsi="Roboto" w:cs="Times New Roman"/>
          <w:kern w:val="0"/>
          <w:sz w:val="20"/>
          <w:szCs w:val="20"/>
          <w:lang w:val="en-US" w:bidi="kn-IN"/>
        </w:rPr>
      </w:pPr>
      <w:r w:rsidRPr="00CB5945">
        <w:rPr>
          <w:rFonts w:ascii="Roboto" w:eastAsia="Calibri" w:hAnsi="Roboto" w:cs="Times New Roman"/>
          <w:kern w:val="0"/>
          <w:sz w:val="20"/>
          <w:szCs w:val="20"/>
          <w:lang w:val="en-US" w:bidi="kn-IN"/>
        </w:rPr>
        <w:tab/>
      </w:r>
      <w:r w:rsidRPr="00CB5945">
        <w:rPr>
          <w:rFonts w:ascii="Roboto" w:eastAsia="Calibri" w:hAnsi="Roboto" w:cs="Times New Roman"/>
          <w:kern w:val="0"/>
          <w:sz w:val="20"/>
          <w:szCs w:val="20"/>
          <w:lang w:val="en-US" w:bidi="kn-IN"/>
        </w:rPr>
        <w:tab/>
      </w:r>
      <w:r w:rsidRPr="00CB5945">
        <w:rPr>
          <w:rFonts w:ascii="Roboto" w:eastAsia="Calibri" w:hAnsi="Roboto" w:cs="Times New Roman"/>
          <w:kern w:val="0"/>
          <w:sz w:val="20"/>
          <w:szCs w:val="20"/>
          <w:lang w:val="en-US" w:bidi="kn-IN"/>
        </w:rPr>
        <w:tab/>
      </w:r>
      <w:r w:rsidRPr="00CB5945">
        <w:rPr>
          <w:rFonts w:ascii="Roboto" w:eastAsia="Calibri" w:hAnsi="Roboto" w:cs="Times New Roman"/>
          <w:kern w:val="0"/>
          <w:sz w:val="20"/>
          <w:szCs w:val="20"/>
          <w:lang w:val="en-US" w:bidi="kn-IN"/>
        </w:rPr>
        <w:tab/>
        <w:t>Authorized Signatory with Seal</w:t>
      </w:r>
    </w:p>
    <w:p w14:paraId="0E04E173" w14:textId="77777777" w:rsidR="00F34729" w:rsidRDefault="00F34729" w:rsidP="00F34729">
      <w:pPr>
        <w:suppressAutoHyphens w:val="0"/>
        <w:rPr>
          <w:rFonts w:ascii="Roboto" w:eastAsia="Roboto" w:hAnsi="Roboto" w:cs="Roboto"/>
          <w:b/>
          <w:sz w:val="20"/>
          <w:szCs w:val="20"/>
          <w:u w:val="single"/>
        </w:rPr>
      </w:pPr>
    </w:p>
    <w:p w14:paraId="6486E712" w14:textId="77777777" w:rsidR="00F34729" w:rsidRDefault="00F34729">
      <w:pPr>
        <w:suppressAutoHyphens w:val="0"/>
        <w:rPr>
          <w:rFonts w:ascii="Roboto" w:eastAsia="Roboto" w:hAnsi="Roboto" w:cs="Roboto"/>
          <w:b/>
          <w:sz w:val="20"/>
          <w:szCs w:val="20"/>
          <w:u w:val="single"/>
        </w:rPr>
      </w:pPr>
      <w:r>
        <w:rPr>
          <w:rFonts w:ascii="Roboto" w:eastAsia="Roboto" w:hAnsi="Roboto" w:cs="Roboto"/>
          <w:b/>
          <w:sz w:val="20"/>
          <w:szCs w:val="20"/>
          <w:u w:val="single"/>
        </w:rPr>
        <w:br w:type="page"/>
      </w:r>
    </w:p>
    <w:p w14:paraId="75D45F19" w14:textId="3636DE58" w:rsidR="005C5152" w:rsidRPr="00343B39" w:rsidRDefault="000B7536" w:rsidP="00F34729">
      <w:pPr>
        <w:suppressAutoHyphens w:val="0"/>
        <w:jc w:val="right"/>
        <w:rPr>
          <w:rFonts w:ascii="Roboto" w:eastAsia="Roboto" w:hAnsi="Roboto" w:cs="Roboto"/>
          <w:b/>
          <w:sz w:val="20"/>
          <w:szCs w:val="20"/>
          <w:u w:val="single"/>
        </w:rPr>
      </w:pPr>
      <w:r w:rsidRPr="00343B39">
        <w:rPr>
          <w:rFonts w:ascii="Roboto" w:eastAsia="Roboto" w:hAnsi="Roboto" w:cs="Roboto"/>
          <w:b/>
          <w:sz w:val="20"/>
          <w:szCs w:val="20"/>
          <w:u w:val="single"/>
        </w:rPr>
        <w:lastRenderedPageBreak/>
        <w:t>Annexure-I</w:t>
      </w:r>
    </w:p>
    <w:p w14:paraId="6F513A90" w14:textId="77777777" w:rsidR="005C5152" w:rsidRPr="00343B39" w:rsidRDefault="005C5152">
      <w:pPr>
        <w:tabs>
          <w:tab w:val="left" w:pos="720"/>
          <w:tab w:val="left" w:pos="1440"/>
        </w:tabs>
        <w:spacing w:line="360" w:lineRule="auto"/>
        <w:jc w:val="both"/>
        <w:rPr>
          <w:rFonts w:ascii="Roboto" w:eastAsia="Roboto" w:hAnsi="Roboto" w:cs="Roboto"/>
          <w:color w:val="000000"/>
          <w:sz w:val="20"/>
          <w:szCs w:val="20"/>
        </w:rPr>
      </w:pPr>
    </w:p>
    <w:p w14:paraId="1A40A984" w14:textId="77777777" w:rsidR="005C5152" w:rsidRPr="00343B39" w:rsidRDefault="00422B43">
      <w:pPr>
        <w:tabs>
          <w:tab w:val="left" w:pos="720"/>
          <w:tab w:val="left" w:pos="1440"/>
        </w:tabs>
        <w:spacing w:line="360" w:lineRule="auto"/>
        <w:jc w:val="center"/>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UNDERTAKING REGARDING BLACKLISTING / NON – DEBARMENT</w:t>
      </w:r>
    </w:p>
    <w:p w14:paraId="3DB3E287" w14:textId="77777777" w:rsidR="005C5152" w:rsidRPr="00343B39" w:rsidRDefault="005C5152">
      <w:pPr>
        <w:tabs>
          <w:tab w:val="left" w:pos="720"/>
          <w:tab w:val="left" w:pos="1440"/>
        </w:tabs>
        <w:spacing w:line="360" w:lineRule="auto"/>
        <w:jc w:val="both"/>
        <w:rPr>
          <w:rFonts w:ascii="Roboto" w:eastAsia="Roboto" w:hAnsi="Roboto" w:cs="Roboto"/>
          <w:color w:val="000000"/>
          <w:sz w:val="20"/>
          <w:szCs w:val="20"/>
        </w:rPr>
      </w:pPr>
    </w:p>
    <w:p w14:paraId="39062A03" w14:textId="77777777" w:rsidR="005C5152" w:rsidRPr="00343B39" w:rsidRDefault="005C5152">
      <w:pPr>
        <w:tabs>
          <w:tab w:val="left" w:pos="720"/>
          <w:tab w:val="left" w:pos="1440"/>
        </w:tabs>
        <w:spacing w:line="360" w:lineRule="auto"/>
        <w:jc w:val="both"/>
        <w:rPr>
          <w:rFonts w:ascii="Roboto" w:eastAsia="Roboto" w:hAnsi="Roboto" w:cs="Roboto"/>
          <w:color w:val="000000"/>
          <w:sz w:val="20"/>
          <w:szCs w:val="20"/>
        </w:rPr>
      </w:pPr>
    </w:p>
    <w:p w14:paraId="3C868E2E" w14:textId="77777777" w:rsidR="005C5152" w:rsidRPr="00343B39" w:rsidRDefault="00422B43">
      <w:pPr>
        <w:tabs>
          <w:tab w:val="left" w:pos="720"/>
          <w:tab w:val="left" w:pos="1440"/>
        </w:tabs>
        <w:spacing w:line="360" w:lineRule="auto"/>
        <w:jc w:val="both"/>
        <w:rPr>
          <w:rFonts w:ascii="Roboto" w:eastAsia="Roboto" w:hAnsi="Roboto" w:cs="Roboto"/>
          <w:color w:val="000000"/>
          <w:sz w:val="22"/>
          <w:szCs w:val="22"/>
        </w:rPr>
      </w:pPr>
      <w:r w:rsidRPr="00343B39">
        <w:rPr>
          <w:rFonts w:ascii="Roboto" w:eastAsia="Roboto" w:hAnsi="Roboto" w:cs="Roboto"/>
          <w:color w:val="000000"/>
          <w:sz w:val="22"/>
          <w:szCs w:val="22"/>
        </w:rPr>
        <w:t>We hereby confirm and declare that we, M/s --------------------------------------------, is/are not under any active debarment from Ministry of Finance and/or Ministry of Education as on the date of bid submission.</w:t>
      </w:r>
    </w:p>
    <w:p w14:paraId="1109536E" w14:textId="77777777" w:rsidR="005C5152" w:rsidRPr="00343B39" w:rsidRDefault="005C5152">
      <w:pPr>
        <w:tabs>
          <w:tab w:val="left" w:pos="720"/>
          <w:tab w:val="left" w:pos="1440"/>
        </w:tabs>
        <w:spacing w:line="360" w:lineRule="auto"/>
        <w:jc w:val="both"/>
        <w:rPr>
          <w:rFonts w:ascii="Roboto" w:eastAsia="Roboto" w:hAnsi="Roboto" w:cs="Roboto"/>
          <w:color w:val="000000"/>
          <w:sz w:val="22"/>
          <w:szCs w:val="22"/>
        </w:rPr>
      </w:pPr>
    </w:p>
    <w:p w14:paraId="2DD258D6" w14:textId="60659395" w:rsidR="005C5152" w:rsidRPr="00343B39" w:rsidRDefault="00422B43">
      <w:pPr>
        <w:tabs>
          <w:tab w:val="left" w:pos="720"/>
          <w:tab w:val="left" w:pos="1440"/>
        </w:tabs>
        <w:spacing w:line="360" w:lineRule="auto"/>
        <w:jc w:val="both"/>
        <w:rPr>
          <w:rFonts w:ascii="Roboto" w:eastAsia="Roboto" w:hAnsi="Roboto" w:cs="Roboto"/>
          <w:color w:val="000000"/>
          <w:sz w:val="22"/>
          <w:szCs w:val="22"/>
        </w:rPr>
      </w:pPr>
      <w:r w:rsidRPr="00343B39">
        <w:rPr>
          <w:rFonts w:ascii="Roboto" w:eastAsia="Roboto" w:hAnsi="Roboto" w:cs="Roboto"/>
          <w:color w:val="000000"/>
          <w:sz w:val="22"/>
          <w:szCs w:val="22"/>
        </w:rPr>
        <w:t xml:space="preserve">Any change in the above status during the evaluation of the present bid shall be intimated to IIT </w:t>
      </w:r>
      <w:r w:rsidR="005055D7" w:rsidRPr="00343B39">
        <w:rPr>
          <w:rFonts w:ascii="Roboto" w:eastAsia="Roboto" w:hAnsi="Roboto" w:cs="Roboto"/>
          <w:color w:val="000000"/>
          <w:sz w:val="22"/>
          <w:szCs w:val="22"/>
        </w:rPr>
        <w:t>Dharwad</w:t>
      </w:r>
      <w:r w:rsidRPr="00343B39">
        <w:rPr>
          <w:rFonts w:ascii="Roboto" w:eastAsia="Roboto" w:hAnsi="Roboto" w:cs="Roboto"/>
          <w:color w:val="000000"/>
          <w:sz w:val="22"/>
          <w:szCs w:val="22"/>
        </w:rPr>
        <w:t xml:space="preserve"> immediately.</w:t>
      </w:r>
    </w:p>
    <w:p w14:paraId="79A6D438" w14:textId="77777777" w:rsidR="005C5152" w:rsidRPr="00343B39" w:rsidRDefault="005C5152">
      <w:pPr>
        <w:tabs>
          <w:tab w:val="left" w:pos="720"/>
          <w:tab w:val="left" w:pos="1440"/>
        </w:tabs>
        <w:spacing w:line="360" w:lineRule="auto"/>
        <w:jc w:val="both"/>
        <w:rPr>
          <w:rFonts w:ascii="Roboto" w:eastAsia="Roboto" w:hAnsi="Roboto" w:cs="Roboto"/>
          <w:color w:val="000000"/>
          <w:sz w:val="22"/>
          <w:szCs w:val="22"/>
        </w:rPr>
      </w:pPr>
    </w:p>
    <w:p w14:paraId="10285751" w14:textId="426B20C8" w:rsidR="005C5152" w:rsidRPr="00343B39" w:rsidRDefault="00422B43">
      <w:pPr>
        <w:tabs>
          <w:tab w:val="left" w:pos="720"/>
          <w:tab w:val="left" w:pos="1440"/>
        </w:tabs>
        <w:spacing w:line="360" w:lineRule="auto"/>
        <w:rPr>
          <w:rFonts w:ascii="Roboto" w:eastAsia="Roboto" w:hAnsi="Roboto" w:cs="Roboto"/>
          <w:b/>
          <w:sz w:val="20"/>
          <w:szCs w:val="20"/>
        </w:rPr>
      </w:pPr>
      <w:r w:rsidRPr="00343B39">
        <w:rPr>
          <w:rFonts w:ascii="Roboto" w:eastAsia="Roboto" w:hAnsi="Roboto" w:cs="Roboto"/>
          <w:b/>
          <w:sz w:val="20"/>
          <w:szCs w:val="20"/>
        </w:rPr>
        <w:t>Date:</w:t>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t>(Authorised signature &amp; seal of the bidder)</w:t>
      </w:r>
    </w:p>
    <w:p w14:paraId="76AA7259" w14:textId="77777777" w:rsidR="005C5152" w:rsidRPr="00343B39" w:rsidRDefault="005C5152">
      <w:pPr>
        <w:spacing w:before="2" w:line="260" w:lineRule="auto"/>
        <w:rPr>
          <w:rFonts w:ascii="Roboto" w:eastAsia="Roboto" w:hAnsi="Roboto" w:cs="Roboto"/>
          <w:b/>
          <w:sz w:val="20"/>
          <w:szCs w:val="20"/>
        </w:rPr>
      </w:pPr>
    </w:p>
    <w:p w14:paraId="03F1BBD1" w14:textId="77777777" w:rsidR="005C5152" w:rsidRPr="00343B39" w:rsidRDefault="005C5152">
      <w:pPr>
        <w:tabs>
          <w:tab w:val="left" w:pos="1276"/>
        </w:tabs>
        <w:ind w:left="851" w:right="-196"/>
        <w:rPr>
          <w:rFonts w:ascii="Roboto" w:eastAsia="Roboto" w:hAnsi="Roboto" w:cs="Roboto"/>
          <w:b/>
          <w:sz w:val="20"/>
          <w:szCs w:val="20"/>
          <w:u w:val="single"/>
        </w:rPr>
      </w:pPr>
    </w:p>
    <w:p w14:paraId="6BBF0196" w14:textId="77777777" w:rsidR="005C5152" w:rsidRPr="00343B39" w:rsidRDefault="005C5152">
      <w:pPr>
        <w:tabs>
          <w:tab w:val="left" w:pos="1276"/>
        </w:tabs>
        <w:ind w:left="851" w:right="-196"/>
        <w:rPr>
          <w:rFonts w:ascii="Roboto" w:eastAsia="Roboto" w:hAnsi="Roboto" w:cs="Roboto"/>
          <w:b/>
          <w:sz w:val="20"/>
          <w:szCs w:val="20"/>
          <w:u w:val="single"/>
        </w:rPr>
      </w:pPr>
    </w:p>
    <w:p w14:paraId="19ACCE55" w14:textId="77777777" w:rsidR="005C5152" w:rsidRPr="00343B39" w:rsidRDefault="005C5152">
      <w:pPr>
        <w:tabs>
          <w:tab w:val="left" w:pos="1276"/>
        </w:tabs>
        <w:ind w:left="851" w:right="-196"/>
        <w:rPr>
          <w:rFonts w:ascii="Roboto" w:eastAsia="Roboto" w:hAnsi="Roboto" w:cs="Roboto"/>
          <w:b/>
          <w:sz w:val="20"/>
          <w:szCs w:val="20"/>
          <w:u w:val="single"/>
        </w:rPr>
      </w:pPr>
    </w:p>
    <w:p w14:paraId="157449A8" w14:textId="77777777" w:rsidR="005C5152" w:rsidRPr="00343B39" w:rsidRDefault="005C5152">
      <w:pPr>
        <w:tabs>
          <w:tab w:val="left" w:pos="1276"/>
        </w:tabs>
        <w:ind w:left="851" w:right="-196"/>
        <w:rPr>
          <w:rFonts w:ascii="Roboto" w:eastAsia="Roboto" w:hAnsi="Roboto" w:cs="Roboto"/>
          <w:b/>
          <w:sz w:val="20"/>
          <w:szCs w:val="20"/>
          <w:u w:val="single"/>
        </w:rPr>
      </w:pPr>
    </w:p>
    <w:p w14:paraId="293A5D0B" w14:textId="77777777" w:rsidR="005C5152" w:rsidRPr="00343B39" w:rsidRDefault="005C5152">
      <w:pPr>
        <w:tabs>
          <w:tab w:val="left" w:pos="1276"/>
        </w:tabs>
        <w:ind w:left="851" w:right="-196"/>
        <w:rPr>
          <w:rFonts w:ascii="Roboto" w:eastAsia="Roboto" w:hAnsi="Roboto" w:cs="Roboto"/>
          <w:b/>
          <w:sz w:val="20"/>
          <w:szCs w:val="20"/>
          <w:u w:val="single"/>
        </w:rPr>
      </w:pPr>
    </w:p>
    <w:p w14:paraId="3F102C83" w14:textId="77777777" w:rsidR="005C5152" w:rsidRPr="00343B39" w:rsidRDefault="005C5152">
      <w:pPr>
        <w:tabs>
          <w:tab w:val="left" w:pos="1276"/>
        </w:tabs>
        <w:ind w:left="851" w:right="-196"/>
        <w:rPr>
          <w:rFonts w:ascii="Roboto" w:eastAsia="Roboto" w:hAnsi="Roboto" w:cs="Roboto"/>
          <w:b/>
          <w:sz w:val="20"/>
          <w:szCs w:val="20"/>
          <w:u w:val="single"/>
        </w:rPr>
      </w:pPr>
    </w:p>
    <w:p w14:paraId="6A887C4C" w14:textId="77777777" w:rsidR="005C5152" w:rsidRPr="00343B39" w:rsidRDefault="005C5152">
      <w:pPr>
        <w:tabs>
          <w:tab w:val="left" w:pos="1276"/>
        </w:tabs>
        <w:ind w:left="851" w:right="-196"/>
        <w:rPr>
          <w:rFonts w:ascii="Roboto" w:eastAsia="Roboto" w:hAnsi="Roboto" w:cs="Roboto"/>
          <w:b/>
          <w:sz w:val="20"/>
          <w:szCs w:val="20"/>
          <w:u w:val="single"/>
        </w:rPr>
      </w:pPr>
    </w:p>
    <w:p w14:paraId="1115603B" w14:textId="77777777" w:rsidR="005C5152" w:rsidRPr="00343B39" w:rsidRDefault="005C5152">
      <w:pPr>
        <w:tabs>
          <w:tab w:val="left" w:pos="1276"/>
        </w:tabs>
        <w:ind w:left="851" w:right="-196"/>
        <w:rPr>
          <w:rFonts w:ascii="Roboto" w:eastAsia="Roboto" w:hAnsi="Roboto" w:cs="Roboto"/>
          <w:b/>
          <w:sz w:val="20"/>
          <w:szCs w:val="20"/>
          <w:u w:val="single"/>
        </w:rPr>
      </w:pPr>
    </w:p>
    <w:p w14:paraId="7C196B21" w14:textId="77777777" w:rsidR="005C5152" w:rsidRPr="00343B39" w:rsidRDefault="005C5152">
      <w:pPr>
        <w:tabs>
          <w:tab w:val="left" w:pos="1276"/>
        </w:tabs>
        <w:ind w:left="851" w:right="-196"/>
        <w:rPr>
          <w:rFonts w:ascii="Roboto" w:eastAsia="Roboto" w:hAnsi="Roboto" w:cs="Roboto"/>
          <w:b/>
          <w:sz w:val="20"/>
          <w:szCs w:val="20"/>
          <w:u w:val="single"/>
        </w:rPr>
      </w:pPr>
    </w:p>
    <w:p w14:paraId="762FDDED" w14:textId="77777777" w:rsidR="005C5152" w:rsidRPr="00343B39" w:rsidRDefault="005C5152">
      <w:pPr>
        <w:tabs>
          <w:tab w:val="left" w:pos="1276"/>
        </w:tabs>
        <w:ind w:left="851" w:right="-196"/>
        <w:rPr>
          <w:rFonts w:ascii="Roboto" w:eastAsia="Roboto" w:hAnsi="Roboto" w:cs="Roboto"/>
          <w:b/>
          <w:sz w:val="20"/>
          <w:szCs w:val="20"/>
          <w:u w:val="single"/>
        </w:rPr>
      </w:pPr>
    </w:p>
    <w:p w14:paraId="2561C090" w14:textId="77777777" w:rsidR="005C5152" w:rsidRPr="00343B39" w:rsidRDefault="005C5152">
      <w:pPr>
        <w:tabs>
          <w:tab w:val="left" w:pos="1276"/>
        </w:tabs>
        <w:ind w:left="851" w:right="-196"/>
        <w:rPr>
          <w:rFonts w:ascii="Roboto" w:eastAsia="Roboto" w:hAnsi="Roboto" w:cs="Roboto"/>
          <w:b/>
          <w:sz w:val="20"/>
          <w:szCs w:val="20"/>
          <w:u w:val="single"/>
        </w:rPr>
      </w:pPr>
    </w:p>
    <w:p w14:paraId="32252AB5" w14:textId="77777777" w:rsidR="005C5152" w:rsidRPr="00343B39" w:rsidRDefault="005C5152">
      <w:pPr>
        <w:tabs>
          <w:tab w:val="left" w:pos="1276"/>
        </w:tabs>
        <w:ind w:left="851" w:right="-196"/>
        <w:rPr>
          <w:rFonts w:ascii="Roboto" w:eastAsia="Roboto" w:hAnsi="Roboto" w:cs="Roboto"/>
          <w:b/>
          <w:sz w:val="20"/>
          <w:szCs w:val="20"/>
          <w:u w:val="single"/>
        </w:rPr>
      </w:pPr>
    </w:p>
    <w:p w14:paraId="56E425CA" w14:textId="77777777" w:rsidR="005C5152" w:rsidRPr="00343B39" w:rsidRDefault="005C5152">
      <w:pPr>
        <w:tabs>
          <w:tab w:val="left" w:pos="1276"/>
        </w:tabs>
        <w:ind w:left="851" w:right="-196"/>
        <w:rPr>
          <w:rFonts w:ascii="Roboto" w:eastAsia="Roboto" w:hAnsi="Roboto" w:cs="Roboto"/>
          <w:b/>
          <w:sz w:val="20"/>
          <w:szCs w:val="20"/>
          <w:u w:val="single"/>
        </w:rPr>
      </w:pPr>
    </w:p>
    <w:p w14:paraId="098A8D87" w14:textId="77777777" w:rsidR="005C5152" w:rsidRPr="00343B39" w:rsidRDefault="005C5152">
      <w:pPr>
        <w:tabs>
          <w:tab w:val="left" w:pos="1276"/>
        </w:tabs>
        <w:ind w:left="851" w:right="-196"/>
        <w:rPr>
          <w:rFonts w:ascii="Roboto" w:eastAsia="Roboto" w:hAnsi="Roboto" w:cs="Roboto"/>
          <w:b/>
          <w:sz w:val="20"/>
          <w:szCs w:val="20"/>
          <w:u w:val="single"/>
        </w:rPr>
      </w:pPr>
    </w:p>
    <w:p w14:paraId="23643109" w14:textId="77777777" w:rsidR="005C5152" w:rsidRPr="00343B39" w:rsidRDefault="005C5152">
      <w:pPr>
        <w:tabs>
          <w:tab w:val="left" w:pos="1276"/>
        </w:tabs>
        <w:ind w:left="851" w:right="-196"/>
        <w:rPr>
          <w:rFonts w:ascii="Roboto" w:eastAsia="Roboto" w:hAnsi="Roboto" w:cs="Roboto"/>
          <w:b/>
          <w:sz w:val="20"/>
          <w:szCs w:val="20"/>
          <w:u w:val="single"/>
        </w:rPr>
      </w:pPr>
    </w:p>
    <w:p w14:paraId="55B9FA90" w14:textId="77777777" w:rsidR="005C5152" w:rsidRPr="00343B39" w:rsidRDefault="005C5152">
      <w:pPr>
        <w:tabs>
          <w:tab w:val="left" w:pos="1276"/>
        </w:tabs>
        <w:ind w:left="851" w:right="-196"/>
        <w:rPr>
          <w:rFonts w:ascii="Roboto" w:eastAsia="Roboto" w:hAnsi="Roboto" w:cs="Roboto"/>
          <w:b/>
          <w:sz w:val="20"/>
          <w:szCs w:val="20"/>
          <w:u w:val="single"/>
        </w:rPr>
      </w:pPr>
    </w:p>
    <w:p w14:paraId="5ACE4D6A" w14:textId="77777777" w:rsidR="005C5152" w:rsidRPr="00343B39" w:rsidRDefault="005C5152">
      <w:pPr>
        <w:tabs>
          <w:tab w:val="left" w:pos="1276"/>
        </w:tabs>
        <w:ind w:left="851" w:right="-196"/>
        <w:rPr>
          <w:rFonts w:ascii="Roboto" w:eastAsia="Roboto" w:hAnsi="Roboto" w:cs="Roboto"/>
          <w:b/>
          <w:sz w:val="20"/>
          <w:szCs w:val="20"/>
          <w:u w:val="single"/>
        </w:rPr>
      </w:pPr>
    </w:p>
    <w:p w14:paraId="377CB2F3" w14:textId="77777777" w:rsidR="005C5152" w:rsidRPr="00343B39" w:rsidRDefault="005C5152">
      <w:pPr>
        <w:tabs>
          <w:tab w:val="left" w:pos="1276"/>
        </w:tabs>
        <w:ind w:left="851" w:right="-196"/>
        <w:rPr>
          <w:rFonts w:ascii="Roboto" w:eastAsia="Roboto" w:hAnsi="Roboto" w:cs="Roboto"/>
          <w:b/>
          <w:sz w:val="20"/>
          <w:szCs w:val="20"/>
          <w:u w:val="single"/>
        </w:rPr>
      </w:pPr>
    </w:p>
    <w:p w14:paraId="45E9ED24" w14:textId="77777777" w:rsidR="005C5152" w:rsidRPr="00343B39" w:rsidRDefault="005C5152">
      <w:pPr>
        <w:tabs>
          <w:tab w:val="left" w:pos="1276"/>
        </w:tabs>
        <w:ind w:left="851" w:right="-196"/>
        <w:rPr>
          <w:rFonts w:ascii="Roboto" w:eastAsia="Roboto" w:hAnsi="Roboto" w:cs="Roboto"/>
          <w:b/>
          <w:sz w:val="20"/>
          <w:szCs w:val="20"/>
          <w:u w:val="single"/>
        </w:rPr>
      </w:pPr>
    </w:p>
    <w:p w14:paraId="3A3B6841" w14:textId="494C33A8" w:rsidR="005C5152" w:rsidRPr="00343B39" w:rsidRDefault="005C5152">
      <w:pPr>
        <w:tabs>
          <w:tab w:val="left" w:pos="1276"/>
        </w:tabs>
        <w:ind w:left="851" w:right="-196"/>
        <w:rPr>
          <w:rFonts w:ascii="Roboto" w:eastAsia="Roboto" w:hAnsi="Roboto" w:cs="Roboto"/>
          <w:b/>
          <w:sz w:val="20"/>
          <w:szCs w:val="20"/>
          <w:u w:val="single"/>
        </w:rPr>
      </w:pPr>
    </w:p>
    <w:p w14:paraId="0B669D62" w14:textId="7AB07AE9" w:rsidR="003F1717" w:rsidRPr="00343B39" w:rsidRDefault="003F1717">
      <w:pPr>
        <w:tabs>
          <w:tab w:val="left" w:pos="1276"/>
        </w:tabs>
        <w:ind w:left="851" w:right="-196"/>
        <w:rPr>
          <w:rFonts w:ascii="Roboto" w:eastAsia="Roboto" w:hAnsi="Roboto" w:cs="Roboto"/>
          <w:b/>
          <w:sz w:val="20"/>
          <w:szCs w:val="20"/>
          <w:u w:val="single"/>
        </w:rPr>
      </w:pPr>
    </w:p>
    <w:p w14:paraId="5F683354" w14:textId="3B8612EE" w:rsidR="003F1717" w:rsidRPr="00343B39" w:rsidRDefault="003F1717">
      <w:pPr>
        <w:tabs>
          <w:tab w:val="left" w:pos="1276"/>
        </w:tabs>
        <w:ind w:left="851" w:right="-196"/>
        <w:rPr>
          <w:rFonts w:ascii="Roboto" w:eastAsia="Roboto" w:hAnsi="Roboto" w:cs="Roboto"/>
          <w:b/>
          <w:sz w:val="20"/>
          <w:szCs w:val="20"/>
          <w:u w:val="single"/>
        </w:rPr>
      </w:pPr>
    </w:p>
    <w:p w14:paraId="21910024" w14:textId="52BF2A16" w:rsidR="003F1717" w:rsidRPr="00343B39" w:rsidRDefault="003F1717">
      <w:pPr>
        <w:tabs>
          <w:tab w:val="left" w:pos="1276"/>
        </w:tabs>
        <w:ind w:left="851" w:right="-196"/>
        <w:rPr>
          <w:rFonts w:ascii="Roboto" w:eastAsia="Roboto" w:hAnsi="Roboto" w:cs="Roboto"/>
          <w:b/>
          <w:sz w:val="20"/>
          <w:szCs w:val="20"/>
          <w:u w:val="single"/>
        </w:rPr>
      </w:pPr>
    </w:p>
    <w:p w14:paraId="0ABE7300" w14:textId="474E74C8" w:rsidR="003F1717" w:rsidRPr="00343B39" w:rsidRDefault="003F1717">
      <w:pPr>
        <w:tabs>
          <w:tab w:val="left" w:pos="1276"/>
        </w:tabs>
        <w:ind w:left="851" w:right="-196"/>
        <w:rPr>
          <w:rFonts w:ascii="Roboto" w:eastAsia="Roboto" w:hAnsi="Roboto" w:cs="Roboto"/>
          <w:b/>
          <w:sz w:val="20"/>
          <w:szCs w:val="20"/>
          <w:u w:val="single"/>
        </w:rPr>
      </w:pPr>
    </w:p>
    <w:p w14:paraId="27E2F5D3" w14:textId="48FD58F9" w:rsidR="003F1717" w:rsidRPr="00343B39" w:rsidRDefault="003F1717">
      <w:pPr>
        <w:tabs>
          <w:tab w:val="left" w:pos="1276"/>
        </w:tabs>
        <w:ind w:left="851" w:right="-196"/>
        <w:rPr>
          <w:rFonts w:ascii="Roboto" w:eastAsia="Roboto" w:hAnsi="Roboto" w:cs="Roboto"/>
          <w:b/>
          <w:sz w:val="20"/>
          <w:szCs w:val="20"/>
          <w:u w:val="single"/>
        </w:rPr>
      </w:pPr>
    </w:p>
    <w:p w14:paraId="3A4B2093" w14:textId="6F2D7241" w:rsidR="003F1717" w:rsidRPr="00343B39" w:rsidRDefault="003F1717">
      <w:pPr>
        <w:tabs>
          <w:tab w:val="left" w:pos="1276"/>
        </w:tabs>
        <w:ind w:left="851" w:right="-196"/>
        <w:rPr>
          <w:rFonts w:ascii="Roboto" w:eastAsia="Roboto" w:hAnsi="Roboto" w:cs="Roboto"/>
          <w:b/>
          <w:sz w:val="20"/>
          <w:szCs w:val="20"/>
          <w:u w:val="single"/>
        </w:rPr>
      </w:pPr>
    </w:p>
    <w:p w14:paraId="3D851310" w14:textId="35391292" w:rsidR="003F1717" w:rsidRPr="00343B39" w:rsidRDefault="003F1717">
      <w:pPr>
        <w:tabs>
          <w:tab w:val="left" w:pos="1276"/>
        </w:tabs>
        <w:ind w:left="851" w:right="-196"/>
        <w:rPr>
          <w:rFonts w:ascii="Roboto" w:eastAsia="Roboto" w:hAnsi="Roboto" w:cs="Roboto"/>
          <w:b/>
          <w:sz w:val="20"/>
          <w:szCs w:val="20"/>
          <w:u w:val="single"/>
        </w:rPr>
      </w:pPr>
    </w:p>
    <w:p w14:paraId="698A48FF" w14:textId="791F564B" w:rsidR="003F1717" w:rsidRPr="00343B39" w:rsidRDefault="003F1717">
      <w:pPr>
        <w:tabs>
          <w:tab w:val="left" w:pos="1276"/>
        </w:tabs>
        <w:ind w:left="851" w:right="-196"/>
        <w:rPr>
          <w:rFonts w:ascii="Roboto" w:eastAsia="Roboto" w:hAnsi="Roboto" w:cs="Roboto"/>
          <w:b/>
          <w:sz w:val="20"/>
          <w:szCs w:val="20"/>
          <w:u w:val="single"/>
        </w:rPr>
      </w:pPr>
    </w:p>
    <w:p w14:paraId="423E7E85" w14:textId="72889725" w:rsidR="003F1717" w:rsidRPr="00343B39" w:rsidRDefault="003F1717">
      <w:pPr>
        <w:tabs>
          <w:tab w:val="left" w:pos="1276"/>
        </w:tabs>
        <w:ind w:left="851" w:right="-196"/>
        <w:rPr>
          <w:rFonts w:ascii="Roboto" w:eastAsia="Roboto" w:hAnsi="Roboto" w:cs="Roboto"/>
          <w:b/>
          <w:sz w:val="20"/>
          <w:szCs w:val="20"/>
          <w:u w:val="single"/>
        </w:rPr>
      </w:pPr>
    </w:p>
    <w:p w14:paraId="6A58D520" w14:textId="77777777" w:rsidR="005055D7" w:rsidRPr="00343B39" w:rsidRDefault="005055D7">
      <w:pPr>
        <w:tabs>
          <w:tab w:val="left" w:pos="1276"/>
        </w:tabs>
        <w:ind w:left="851" w:right="-196"/>
        <w:rPr>
          <w:rFonts w:ascii="Roboto" w:eastAsia="Roboto" w:hAnsi="Roboto" w:cs="Roboto"/>
          <w:b/>
          <w:sz w:val="20"/>
          <w:szCs w:val="20"/>
          <w:u w:val="single"/>
        </w:rPr>
      </w:pPr>
    </w:p>
    <w:p w14:paraId="11085DC2" w14:textId="77777777" w:rsidR="005055D7" w:rsidRPr="00343B39" w:rsidRDefault="005055D7">
      <w:pPr>
        <w:tabs>
          <w:tab w:val="left" w:pos="1276"/>
        </w:tabs>
        <w:ind w:left="851" w:right="-196"/>
        <w:rPr>
          <w:rFonts w:ascii="Roboto" w:eastAsia="Roboto" w:hAnsi="Roboto" w:cs="Roboto"/>
          <w:b/>
          <w:sz w:val="20"/>
          <w:szCs w:val="20"/>
          <w:u w:val="single"/>
        </w:rPr>
      </w:pPr>
    </w:p>
    <w:p w14:paraId="1A774818" w14:textId="77777777" w:rsidR="005055D7" w:rsidRPr="00343B39" w:rsidRDefault="005055D7">
      <w:pPr>
        <w:tabs>
          <w:tab w:val="left" w:pos="1276"/>
        </w:tabs>
        <w:ind w:left="851" w:right="-196"/>
        <w:rPr>
          <w:rFonts w:ascii="Roboto" w:eastAsia="Roboto" w:hAnsi="Roboto" w:cs="Roboto"/>
          <w:b/>
          <w:sz w:val="20"/>
          <w:szCs w:val="20"/>
          <w:u w:val="single"/>
        </w:rPr>
      </w:pPr>
    </w:p>
    <w:p w14:paraId="7D1B56AE" w14:textId="1CD95550" w:rsidR="003F1717" w:rsidRPr="00343B39" w:rsidRDefault="003F1717">
      <w:pPr>
        <w:tabs>
          <w:tab w:val="left" w:pos="1276"/>
        </w:tabs>
        <w:ind w:left="851" w:right="-196"/>
        <w:rPr>
          <w:rFonts w:ascii="Roboto" w:eastAsia="Roboto" w:hAnsi="Roboto" w:cs="Roboto"/>
          <w:b/>
          <w:sz w:val="20"/>
          <w:szCs w:val="20"/>
          <w:u w:val="single"/>
        </w:rPr>
      </w:pPr>
    </w:p>
    <w:p w14:paraId="58AA9A87" w14:textId="23F71D4A" w:rsidR="003F1717" w:rsidRPr="00343B39" w:rsidRDefault="003F1717">
      <w:pPr>
        <w:tabs>
          <w:tab w:val="left" w:pos="1276"/>
        </w:tabs>
        <w:ind w:left="851" w:right="-196"/>
        <w:rPr>
          <w:rFonts w:ascii="Roboto" w:eastAsia="Roboto" w:hAnsi="Roboto" w:cs="Roboto"/>
          <w:b/>
          <w:sz w:val="20"/>
          <w:szCs w:val="20"/>
          <w:u w:val="single"/>
        </w:rPr>
      </w:pPr>
    </w:p>
    <w:p w14:paraId="1D4011CF" w14:textId="3DF7FB41" w:rsidR="00004B98" w:rsidRPr="00343B39" w:rsidRDefault="00004B98">
      <w:pPr>
        <w:tabs>
          <w:tab w:val="left" w:pos="1276"/>
        </w:tabs>
        <w:ind w:left="851" w:right="-196"/>
        <w:rPr>
          <w:rFonts w:ascii="Roboto" w:eastAsia="Roboto" w:hAnsi="Roboto" w:cs="Roboto"/>
          <w:b/>
          <w:sz w:val="20"/>
          <w:szCs w:val="20"/>
          <w:u w:val="single"/>
        </w:rPr>
      </w:pPr>
    </w:p>
    <w:p w14:paraId="183E54EE" w14:textId="77777777" w:rsidR="00725733" w:rsidRDefault="00725733" w:rsidP="006B0726">
      <w:pPr>
        <w:tabs>
          <w:tab w:val="left" w:pos="1276"/>
        </w:tabs>
        <w:ind w:right="-196"/>
        <w:jc w:val="right"/>
        <w:rPr>
          <w:rFonts w:ascii="Roboto" w:eastAsia="Roboto" w:hAnsi="Roboto" w:cs="Roboto"/>
          <w:b/>
          <w:sz w:val="20"/>
          <w:szCs w:val="20"/>
          <w:u w:val="single"/>
        </w:rPr>
      </w:pPr>
    </w:p>
    <w:p w14:paraId="1DA062EE" w14:textId="2DBA93AB" w:rsidR="00283DBA" w:rsidRDefault="00283DBA">
      <w:pPr>
        <w:suppressAutoHyphens w:val="0"/>
        <w:rPr>
          <w:rFonts w:ascii="Roboto" w:eastAsia="Roboto" w:hAnsi="Roboto" w:cs="Roboto"/>
          <w:b/>
          <w:sz w:val="20"/>
          <w:szCs w:val="20"/>
          <w:u w:val="single"/>
        </w:rPr>
      </w:pPr>
    </w:p>
    <w:p w14:paraId="055714D1" w14:textId="04ADE114" w:rsidR="00746667" w:rsidRPr="00343B39" w:rsidRDefault="006B0726" w:rsidP="006B0726">
      <w:pPr>
        <w:tabs>
          <w:tab w:val="left" w:pos="1276"/>
        </w:tabs>
        <w:ind w:right="-196"/>
        <w:jc w:val="right"/>
        <w:rPr>
          <w:rFonts w:ascii="Roboto" w:eastAsia="Roboto" w:hAnsi="Roboto" w:cs="Roboto"/>
          <w:b/>
          <w:sz w:val="20"/>
          <w:szCs w:val="20"/>
          <w:u w:val="single"/>
        </w:rPr>
      </w:pPr>
      <w:r w:rsidRPr="00343B39">
        <w:rPr>
          <w:rFonts w:ascii="Roboto" w:eastAsia="Roboto" w:hAnsi="Roboto" w:cs="Roboto"/>
          <w:b/>
          <w:sz w:val="20"/>
          <w:szCs w:val="20"/>
          <w:u w:val="single"/>
        </w:rPr>
        <w:lastRenderedPageBreak/>
        <w:t>Annexure-II</w:t>
      </w:r>
    </w:p>
    <w:p w14:paraId="1E507BC0" w14:textId="77777777" w:rsidR="008B2F09" w:rsidRPr="00343B39" w:rsidRDefault="008B2F09" w:rsidP="006B0726">
      <w:pPr>
        <w:tabs>
          <w:tab w:val="left" w:pos="1276"/>
        </w:tabs>
        <w:ind w:right="-196"/>
        <w:jc w:val="right"/>
        <w:rPr>
          <w:rFonts w:ascii="Roboto" w:eastAsia="Roboto" w:hAnsi="Roboto" w:cs="Roboto"/>
          <w:b/>
          <w:sz w:val="20"/>
          <w:szCs w:val="20"/>
          <w:u w:val="single"/>
        </w:rPr>
      </w:pPr>
    </w:p>
    <w:p w14:paraId="229F96C1" w14:textId="77777777" w:rsidR="008B2F09" w:rsidRPr="00343B39" w:rsidRDefault="008B2F09" w:rsidP="006B0726">
      <w:pPr>
        <w:tabs>
          <w:tab w:val="left" w:pos="1276"/>
        </w:tabs>
        <w:ind w:right="-196"/>
        <w:jc w:val="right"/>
        <w:rPr>
          <w:rFonts w:ascii="Roboto" w:eastAsia="Roboto" w:hAnsi="Roboto" w:cs="Roboto"/>
          <w:b/>
          <w:sz w:val="20"/>
          <w:szCs w:val="20"/>
          <w:u w:val="single"/>
        </w:rPr>
      </w:pPr>
    </w:p>
    <w:p w14:paraId="10ED19A5" w14:textId="77777777" w:rsidR="005C5152" w:rsidRPr="00343B39" w:rsidRDefault="00422B43">
      <w:pPr>
        <w:spacing w:before="2" w:line="260" w:lineRule="auto"/>
        <w:jc w:val="center"/>
        <w:rPr>
          <w:rFonts w:ascii="Roboto" w:eastAsia="Roboto" w:hAnsi="Roboto" w:cs="Roboto"/>
          <w:b/>
          <w:sz w:val="20"/>
          <w:szCs w:val="20"/>
        </w:rPr>
      </w:pPr>
      <w:r w:rsidRPr="00343B39">
        <w:rPr>
          <w:rFonts w:ascii="Roboto" w:eastAsia="Roboto" w:hAnsi="Roboto" w:cs="Roboto"/>
          <w:b/>
          <w:sz w:val="20"/>
          <w:szCs w:val="20"/>
        </w:rPr>
        <w:t>Format for providing experience details</w:t>
      </w:r>
    </w:p>
    <w:p w14:paraId="72FD8470" w14:textId="77777777" w:rsidR="005C5152" w:rsidRPr="00343B39" w:rsidRDefault="005C5152">
      <w:pPr>
        <w:spacing w:before="2" w:line="260" w:lineRule="auto"/>
        <w:rPr>
          <w:rFonts w:ascii="Roboto" w:eastAsia="Roboto" w:hAnsi="Roboto" w:cs="Roboto"/>
          <w:sz w:val="20"/>
          <w:szCs w:val="20"/>
        </w:rPr>
      </w:pPr>
    </w:p>
    <w:p w14:paraId="02CEB10E" w14:textId="3396D0F6" w:rsidR="005C5152" w:rsidRPr="00343B39" w:rsidRDefault="00422B43">
      <w:pPr>
        <w:spacing w:before="2" w:line="260" w:lineRule="auto"/>
        <w:rPr>
          <w:rFonts w:ascii="Roboto" w:eastAsia="Roboto" w:hAnsi="Roboto" w:cs="Roboto"/>
          <w:b/>
          <w:sz w:val="20"/>
          <w:szCs w:val="20"/>
        </w:rPr>
      </w:pPr>
      <w:r w:rsidRPr="00343B39">
        <w:rPr>
          <w:rFonts w:ascii="Roboto" w:eastAsia="Roboto" w:hAnsi="Roboto" w:cs="Roboto"/>
          <w:b/>
          <w:sz w:val="20"/>
          <w:szCs w:val="20"/>
        </w:rPr>
        <w:t xml:space="preserve">(Bidders should only submit those purchase orders along with work completion certificates which are similar in nature to the present tender and meeting </w:t>
      </w:r>
      <w:r w:rsidR="0072635B" w:rsidRPr="00343B39">
        <w:rPr>
          <w:rFonts w:ascii="Roboto" w:eastAsia="Roboto" w:hAnsi="Roboto" w:cs="Roboto"/>
          <w:b/>
          <w:sz w:val="20"/>
          <w:szCs w:val="20"/>
        </w:rPr>
        <w:t>t</w:t>
      </w:r>
      <w:r w:rsidRPr="00343B39">
        <w:rPr>
          <w:rFonts w:ascii="Roboto" w:eastAsia="Roboto" w:hAnsi="Roboto" w:cs="Roboto"/>
          <w:b/>
          <w:sz w:val="20"/>
          <w:szCs w:val="20"/>
        </w:rPr>
        <w:t>he financial requirement)</w:t>
      </w:r>
    </w:p>
    <w:p w14:paraId="4E6B1D02" w14:textId="77777777" w:rsidR="005C5152" w:rsidRPr="00343B39" w:rsidRDefault="005C5152">
      <w:pPr>
        <w:spacing w:before="2" w:line="260" w:lineRule="auto"/>
        <w:rPr>
          <w:rFonts w:ascii="Nirmala UI" w:eastAsia="Nirmala UI" w:hAnsi="Nirmala UI" w:cs="Nirmala UI"/>
          <w:b/>
          <w:sz w:val="20"/>
          <w:szCs w:val="20"/>
        </w:rPr>
      </w:pPr>
    </w:p>
    <w:p w14:paraId="7E44B509" w14:textId="77777777" w:rsidR="005C5152" w:rsidRPr="00343B39" w:rsidRDefault="005C5152">
      <w:pPr>
        <w:spacing w:before="2" w:line="260" w:lineRule="auto"/>
        <w:rPr>
          <w:rFonts w:ascii="Nirmala UI" w:eastAsia="Nirmala UI" w:hAnsi="Nirmala UI" w:cs="Nirmala UI"/>
          <w:b/>
          <w:sz w:val="20"/>
          <w:szCs w:val="20"/>
        </w:rPr>
      </w:pPr>
    </w:p>
    <w:tbl>
      <w:tblPr>
        <w:tblStyle w:val="af6"/>
        <w:tblW w:w="8790" w:type="dxa"/>
        <w:tblInd w:w="250" w:type="dxa"/>
        <w:tblLayout w:type="fixed"/>
        <w:tblLook w:val="0400" w:firstRow="0" w:lastRow="0" w:firstColumn="0" w:lastColumn="0" w:noHBand="0" w:noVBand="1"/>
      </w:tblPr>
      <w:tblGrid>
        <w:gridCol w:w="709"/>
        <w:gridCol w:w="985"/>
        <w:gridCol w:w="1567"/>
        <w:gridCol w:w="1275"/>
        <w:gridCol w:w="1560"/>
        <w:gridCol w:w="2694"/>
      </w:tblGrid>
      <w:tr w:rsidR="005C5152" w:rsidRPr="00343B39" w14:paraId="25752185" w14:textId="77777777">
        <w:trPr>
          <w:trHeight w:val="1260"/>
        </w:trPr>
        <w:tc>
          <w:tcPr>
            <w:tcW w:w="709" w:type="dxa"/>
            <w:tcBorders>
              <w:top w:val="single" w:sz="4" w:space="0" w:color="000000"/>
              <w:left w:val="single" w:sz="4" w:space="0" w:color="000000"/>
              <w:bottom w:val="single" w:sz="4" w:space="0" w:color="000000"/>
              <w:right w:val="single" w:sz="4" w:space="0" w:color="000000"/>
            </w:tcBorders>
          </w:tcPr>
          <w:p w14:paraId="2CE20CE9" w14:textId="77777777" w:rsidR="005C5152" w:rsidRPr="00343B39" w:rsidRDefault="005C5152">
            <w:pPr>
              <w:jc w:val="center"/>
              <w:rPr>
                <w:rFonts w:ascii="Roboto" w:eastAsia="Roboto" w:hAnsi="Roboto" w:cs="Roboto"/>
                <w:b/>
                <w:color w:val="000000"/>
                <w:sz w:val="20"/>
                <w:szCs w:val="20"/>
              </w:rPr>
            </w:pPr>
          </w:p>
          <w:p w14:paraId="77161D2F"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Sl.</w:t>
            </w:r>
          </w:p>
          <w:p w14:paraId="266A8C69"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No.</w:t>
            </w:r>
          </w:p>
        </w:tc>
        <w:tc>
          <w:tcPr>
            <w:tcW w:w="985" w:type="dxa"/>
            <w:tcBorders>
              <w:top w:val="single" w:sz="4" w:space="0" w:color="000000"/>
              <w:left w:val="nil"/>
              <w:bottom w:val="single" w:sz="4" w:space="0" w:color="000000"/>
              <w:right w:val="single" w:sz="4" w:space="0" w:color="000000"/>
            </w:tcBorders>
          </w:tcPr>
          <w:p w14:paraId="60996731" w14:textId="77777777" w:rsidR="005C5152" w:rsidRPr="00343B39" w:rsidRDefault="005C5152">
            <w:pPr>
              <w:jc w:val="center"/>
              <w:rPr>
                <w:rFonts w:ascii="Roboto" w:eastAsia="Roboto" w:hAnsi="Roboto" w:cs="Roboto"/>
                <w:b/>
                <w:color w:val="000000"/>
                <w:sz w:val="20"/>
                <w:szCs w:val="20"/>
              </w:rPr>
            </w:pPr>
          </w:p>
          <w:p w14:paraId="7818B4D7"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Year</w:t>
            </w:r>
          </w:p>
        </w:tc>
        <w:tc>
          <w:tcPr>
            <w:tcW w:w="1567" w:type="dxa"/>
            <w:tcBorders>
              <w:top w:val="single" w:sz="4" w:space="0" w:color="000000"/>
              <w:left w:val="nil"/>
              <w:bottom w:val="single" w:sz="4" w:space="0" w:color="000000"/>
              <w:right w:val="single" w:sz="4" w:space="0" w:color="000000"/>
            </w:tcBorders>
          </w:tcPr>
          <w:p w14:paraId="66DE877A" w14:textId="77777777" w:rsidR="005C5152" w:rsidRPr="00343B39" w:rsidRDefault="005C5152">
            <w:pPr>
              <w:jc w:val="center"/>
              <w:rPr>
                <w:rFonts w:ascii="Roboto" w:eastAsia="Roboto" w:hAnsi="Roboto" w:cs="Roboto"/>
                <w:b/>
                <w:color w:val="000000"/>
                <w:sz w:val="20"/>
                <w:szCs w:val="20"/>
              </w:rPr>
            </w:pPr>
          </w:p>
          <w:p w14:paraId="02003867"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Name of the Client</w:t>
            </w:r>
          </w:p>
        </w:tc>
        <w:tc>
          <w:tcPr>
            <w:tcW w:w="1275" w:type="dxa"/>
            <w:tcBorders>
              <w:top w:val="single" w:sz="4" w:space="0" w:color="000000"/>
              <w:left w:val="nil"/>
              <w:bottom w:val="single" w:sz="4" w:space="0" w:color="000000"/>
              <w:right w:val="single" w:sz="4" w:space="0" w:color="000000"/>
            </w:tcBorders>
          </w:tcPr>
          <w:p w14:paraId="5D807C2B" w14:textId="77777777" w:rsidR="005C5152" w:rsidRPr="00343B39" w:rsidRDefault="005C5152">
            <w:pPr>
              <w:jc w:val="center"/>
              <w:rPr>
                <w:rFonts w:ascii="Roboto" w:eastAsia="Roboto" w:hAnsi="Roboto" w:cs="Roboto"/>
                <w:b/>
                <w:color w:val="000000"/>
                <w:sz w:val="20"/>
                <w:szCs w:val="20"/>
              </w:rPr>
            </w:pPr>
          </w:p>
          <w:p w14:paraId="252852AB"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Order No. &amp; Date</w:t>
            </w:r>
          </w:p>
        </w:tc>
        <w:tc>
          <w:tcPr>
            <w:tcW w:w="1560" w:type="dxa"/>
            <w:tcBorders>
              <w:top w:val="single" w:sz="4" w:space="0" w:color="000000"/>
              <w:left w:val="nil"/>
              <w:bottom w:val="nil"/>
              <w:right w:val="single" w:sz="4" w:space="0" w:color="000000"/>
            </w:tcBorders>
          </w:tcPr>
          <w:p w14:paraId="16F83AD2" w14:textId="77777777" w:rsidR="005C5152" w:rsidRPr="00343B39" w:rsidRDefault="005C5152">
            <w:pPr>
              <w:jc w:val="center"/>
              <w:rPr>
                <w:rFonts w:ascii="Roboto" w:eastAsia="Roboto" w:hAnsi="Roboto" w:cs="Roboto"/>
                <w:b/>
                <w:color w:val="000000"/>
                <w:sz w:val="20"/>
                <w:szCs w:val="20"/>
              </w:rPr>
            </w:pPr>
          </w:p>
          <w:p w14:paraId="4BF555D1"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Contract value per</w:t>
            </w:r>
          </w:p>
        </w:tc>
        <w:tc>
          <w:tcPr>
            <w:tcW w:w="2694" w:type="dxa"/>
            <w:tcBorders>
              <w:top w:val="single" w:sz="4" w:space="0" w:color="000000"/>
              <w:left w:val="nil"/>
              <w:bottom w:val="single" w:sz="4" w:space="0" w:color="000000"/>
              <w:right w:val="single" w:sz="4" w:space="0" w:color="000000"/>
            </w:tcBorders>
          </w:tcPr>
          <w:p w14:paraId="1DEA105D" w14:textId="77777777" w:rsidR="005C5152" w:rsidRPr="00343B39" w:rsidRDefault="005C5152">
            <w:pPr>
              <w:jc w:val="center"/>
              <w:rPr>
                <w:rFonts w:ascii="Roboto" w:eastAsia="Roboto" w:hAnsi="Roboto" w:cs="Roboto"/>
                <w:b/>
                <w:color w:val="000000"/>
                <w:sz w:val="20"/>
                <w:szCs w:val="20"/>
              </w:rPr>
            </w:pPr>
          </w:p>
          <w:p w14:paraId="378286AB" w14:textId="77777777" w:rsidR="005C5152" w:rsidRPr="00343B39" w:rsidRDefault="00422B43">
            <w:pPr>
              <w:jc w:val="center"/>
              <w:rPr>
                <w:rFonts w:ascii="Roboto" w:eastAsia="Roboto" w:hAnsi="Roboto" w:cs="Roboto"/>
                <w:b/>
                <w:color w:val="000000"/>
                <w:sz w:val="20"/>
                <w:szCs w:val="20"/>
              </w:rPr>
            </w:pPr>
            <w:r w:rsidRPr="00343B39">
              <w:rPr>
                <w:rFonts w:ascii="Roboto" w:eastAsia="Roboto" w:hAnsi="Roboto" w:cs="Roboto"/>
                <w:b/>
                <w:color w:val="000000"/>
                <w:sz w:val="20"/>
                <w:szCs w:val="20"/>
              </w:rPr>
              <w:t>Remark</w:t>
            </w:r>
          </w:p>
        </w:tc>
      </w:tr>
      <w:tr w:rsidR="005C5152" w:rsidRPr="00343B39" w14:paraId="78EBEE25" w14:textId="77777777">
        <w:trPr>
          <w:trHeight w:val="388"/>
        </w:trPr>
        <w:tc>
          <w:tcPr>
            <w:tcW w:w="709" w:type="dxa"/>
            <w:tcBorders>
              <w:top w:val="nil"/>
              <w:left w:val="single" w:sz="4" w:space="0" w:color="000000"/>
              <w:bottom w:val="single" w:sz="4" w:space="0" w:color="000000"/>
              <w:right w:val="single" w:sz="4" w:space="0" w:color="000000"/>
            </w:tcBorders>
          </w:tcPr>
          <w:p w14:paraId="1993A52A" w14:textId="77777777" w:rsidR="005C5152" w:rsidRPr="00343B39" w:rsidRDefault="00422B43">
            <w:pPr>
              <w:rPr>
                <w:rFonts w:ascii="Roboto" w:eastAsia="Roboto" w:hAnsi="Roboto" w:cs="Roboto"/>
                <w:b/>
                <w:color w:val="000000"/>
                <w:sz w:val="20"/>
                <w:szCs w:val="20"/>
              </w:rPr>
            </w:pPr>
            <w:r w:rsidRPr="00343B39">
              <w:rPr>
                <w:rFonts w:ascii="Roboto" w:eastAsia="Roboto" w:hAnsi="Roboto" w:cs="Roboto"/>
                <w:b/>
                <w:color w:val="000000"/>
                <w:sz w:val="20"/>
                <w:szCs w:val="20"/>
              </w:rPr>
              <w:t> </w:t>
            </w:r>
          </w:p>
          <w:p w14:paraId="5033F86D" w14:textId="77777777" w:rsidR="005C5152" w:rsidRPr="00343B39" w:rsidRDefault="005C5152">
            <w:pPr>
              <w:rPr>
                <w:rFonts w:ascii="Roboto" w:eastAsia="Roboto" w:hAnsi="Roboto" w:cs="Roboto"/>
                <w:b/>
                <w:color w:val="000000"/>
                <w:sz w:val="20"/>
                <w:szCs w:val="20"/>
              </w:rPr>
            </w:pPr>
          </w:p>
        </w:tc>
        <w:tc>
          <w:tcPr>
            <w:tcW w:w="985" w:type="dxa"/>
            <w:tcBorders>
              <w:top w:val="nil"/>
              <w:left w:val="nil"/>
              <w:bottom w:val="single" w:sz="4" w:space="0" w:color="000000"/>
              <w:right w:val="single" w:sz="4" w:space="0" w:color="000000"/>
            </w:tcBorders>
          </w:tcPr>
          <w:p w14:paraId="74CE41F7"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7" w:type="dxa"/>
            <w:tcBorders>
              <w:top w:val="nil"/>
              <w:left w:val="nil"/>
              <w:bottom w:val="single" w:sz="4" w:space="0" w:color="000000"/>
              <w:right w:val="single" w:sz="4" w:space="0" w:color="000000"/>
            </w:tcBorders>
          </w:tcPr>
          <w:p w14:paraId="27C58ECD"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275" w:type="dxa"/>
            <w:tcBorders>
              <w:top w:val="nil"/>
              <w:left w:val="nil"/>
              <w:bottom w:val="single" w:sz="4" w:space="0" w:color="000000"/>
              <w:right w:val="single" w:sz="4" w:space="0" w:color="000000"/>
            </w:tcBorders>
          </w:tcPr>
          <w:p w14:paraId="610421DE"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0" w:type="dxa"/>
            <w:tcBorders>
              <w:top w:val="single" w:sz="4" w:space="0" w:color="000000"/>
              <w:left w:val="nil"/>
              <w:bottom w:val="single" w:sz="4" w:space="0" w:color="000000"/>
              <w:right w:val="single" w:sz="4" w:space="0" w:color="000000"/>
            </w:tcBorders>
          </w:tcPr>
          <w:p w14:paraId="769421DA"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2694" w:type="dxa"/>
            <w:vMerge w:val="restart"/>
            <w:tcBorders>
              <w:top w:val="nil"/>
              <w:left w:val="single" w:sz="4" w:space="0" w:color="000000"/>
              <w:bottom w:val="single" w:sz="4" w:space="0" w:color="000000"/>
              <w:right w:val="single" w:sz="4" w:space="0" w:color="000000"/>
            </w:tcBorders>
          </w:tcPr>
          <w:p w14:paraId="2BE3B117" w14:textId="77777777" w:rsidR="005C5152" w:rsidRPr="00343B39" w:rsidRDefault="005C5152">
            <w:pPr>
              <w:spacing w:before="65"/>
              <w:jc w:val="both"/>
              <w:rPr>
                <w:rFonts w:ascii="Roboto" w:eastAsia="Roboto" w:hAnsi="Roboto" w:cs="Roboto"/>
                <w:color w:val="000000"/>
                <w:sz w:val="20"/>
                <w:szCs w:val="20"/>
              </w:rPr>
            </w:pPr>
          </w:p>
          <w:p w14:paraId="5E2B0876" w14:textId="77777777" w:rsidR="00D87989" w:rsidRPr="00343B39" w:rsidRDefault="00D87989">
            <w:pPr>
              <w:spacing w:before="65"/>
              <w:jc w:val="both"/>
              <w:rPr>
                <w:rFonts w:ascii="Roboto" w:eastAsia="Roboto" w:hAnsi="Roboto" w:cs="Roboto"/>
                <w:color w:val="000000"/>
                <w:sz w:val="20"/>
                <w:szCs w:val="20"/>
              </w:rPr>
            </w:pPr>
          </w:p>
          <w:p w14:paraId="2A8AFCA4" w14:textId="77777777" w:rsidR="00D87989" w:rsidRPr="00343B39" w:rsidRDefault="00D87989">
            <w:pPr>
              <w:spacing w:before="65"/>
              <w:jc w:val="both"/>
              <w:rPr>
                <w:rFonts w:ascii="Roboto" w:eastAsia="Roboto" w:hAnsi="Roboto" w:cs="Roboto"/>
                <w:color w:val="000000"/>
                <w:sz w:val="20"/>
                <w:szCs w:val="20"/>
              </w:rPr>
            </w:pPr>
          </w:p>
          <w:p w14:paraId="590D93CC" w14:textId="77777777" w:rsidR="005C5152" w:rsidRPr="00343B39" w:rsidRDefault="00422B43">
            <w:pPr>
              <w:spacing w:before="65"/>
              <w:jc w:val="both"/>
              <w:rPr>
                <w:rFonts w:ascii="Roboto" w:eastAsia="Roboto" w:hAnsi="Roboto" w:cs="Roboto"/>
                <w:color w:val="000000"/>
                <w:sz w:val="20"/>
                <w:szCs w:val="20"/>
              </w:rPr>
            </w:pPr>
            <w:r w:rsidRPr="00343B39">
              <w:rPr>
                <w:rFonts w:ascii="Roboto" w:eastAsia="Roboto" w:hAnsi="Roboto" w:cs="Roboto"/>
                <w:color w:val="000000"/>
                <w:sz w:val="20"/>
                <w:szCs w:val="20"/>
              </w:rPr>
              <w:t>Supporting documents are to be attached.</w:t>
            </w:r>
          </w:p>
        </w:tc>
      </w:tr>
      <w:tr w:rsidR="005C5152" w:rsidRPr="00343B39" w14:paraId="3EA11004" w14:textId="77777777">
        <w:trPr>
          <w:trHeight w:val="315"/>
        </w:trPr>
        <w:tc>
          <w:tcPr>
            <w:tcW w:w="709" w:type="dxa"/>
            <w:tcBorders>
              <w:top w:val="nil"/>
              <w:left w:val="single" w:sz="4" w:space="0" w:color="000000"/>
              <w:bottom w:val="single" w:sz="4" w:space="0" w:color="000000"/>
              <w:right w:val="single" w:sz="4" w:space="0" w:color="000000"/>
            </w:tcBorders>
          </w:tcPr>
          <w:p w14:paraId="0E1BF702" w14:textId="77777777" w:rsidR="005C5152" w:rsidRPr="00343B39" w:rsidRDefault="00422B43">
            <w:pPr>
              <w:rPr>
                <w:rFonts w:ascii="Roboto" w:eastAsia="Roboto" w:hAnsi="Roboto" w:cs="Roboto"/>
                <w:b/>
                <w:color w:val="000000"/>
                <w:sz w:val="20"/>
                <w:szCs w:val="20"/>
              </w:rPr>
            </w:pPr>
            <w:r w:rsidRPr="00343B39">
              <w:rPr>
                <w:rFonts w:ascii="Roboto" w:eastAsia="Roboto" w:hAnsi="Roboto" w:cs="Roboto"/>
                <w:b/>
                <w:color w:val="000000"/>
                <w:sz w:val="20"/>
                <w:szCs w:val="20"/>
              </w:rPr>
              <w:t> </w:t>
            </w:r>
          </w:p>
          <w:p w14:paraId="61DFBB0D" w14:textId="77777777" w:rsidR="005C5152" w:rsidRPr="00343B39" w:rsidRDefault="005C5152">
            <w:pPr>
              <w:rPr>
                <w:rFonts w:ascii="Roboto" w:eastAsia="Roboto" w:hAnsi="Roboto" w:cs="Roboto"/>
                <w:b/>
                <w:color w:val="000000"/>
                <w:sz w:val="20"/>
                <w:szCs w:val="20"/>
              </w:rPr>
            </w:pPr>
          </w:p>
        </w:tc>
        <w:tc>
          <w:tcPr>
            <w:tcW w:w="985" w:type="dxa"/>
            <w:tcBorders>
              <w:top w:val="nil"/>
              <w:left w:val="nil"/>
              <w:bottom w:val="single" w:sz="4" w:space="0" w:color="000000"/>
              <w:right w:val="single" w:sz="4" w:space="0" w:color="000000"/>
            </w:tcBorders>
          </w:tcPr>
          <w:p w14:paraId="5F17CBD2"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7" w:type="dxa"/>
            <w:tcBorders>
              <w:top w:val="nil"/>
              <w:left w:val="nil"/>
              <w:bottom w:val="single" w:sz="4" w:space="0" w:color="000000"/>
              <w:right w:val="single" w:sz="4" w:space="0" w:color="000000"/>
            </w:tcBorders>
          </w:tcPr>
          <w:p w14:paraId="2EF318EC"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275" w:type="dxa"/>
            <w:tcBorders>
              <w:top w:val="nil"/>
              <w:left w:val="nil"/>
              <w:bottom w:val="single" w:sz="4" w:space="0" w:color="000000"/>
              <w:right w:val="single" w:sz="4" w:space="0" w:color="000000"/>
            </w:tcBorders>
          </w:tcPr>
          <w:p w14:paraId="3F0FE336"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0" w:type="dxa"/>
            <w:tcBorders>
              <w:top w:val="nil"/>
              <w:left w:val="nil"/>
              <w:bottom w:val="single" w:sz="4" w:space="0" w:color="000000"/>
              <w:right w:val="single" w:sz="4" w:space="0" w:color="000000"/>
            </w:tcBorders>
          </w:tcPr>
          <w:p w14:paraId="5F8C6169"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2694" w:type="dxa"/>
            <w:vMerge/>
            <w:tcBorders>
              <w:top w:val="nil"/>
              <w:left w:val="single" w:sz="4" w:space="0" w:color="000000"/>
              <w:bottom w:val="single" w:sz="4" w:space="0" w:color="000000"/>
              <w:right w:val="single" w:sz="4" w:space="0" w:color="000000"/>
            </w:tcBorders>
          </w:tcPr>
          <w:p w14:paraId="2781EE56" w14:textId="77777777" w:rsidR="005C5152" w:rsidRPr="00343B39" w:rsidRDefault="005C5152">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5C5152" w:rsidRPr="00343B39" w14:paraId="1801631F" w14:textId="77777777">
        <w:trPr>
          <w:trHeight w:val="300"/>
        </w:trPr>
        <w:tc>
          <w:tcPr>
            <w:tcW w:w="709" w:type="dxa"/>
            <w:tcBorders>
              <w:top w:val="nil"/>
              <w:left w:val="single" w:sz="4" w:space="0" w:color="000000"/>
              <w:bottom w:val="single" w:sz="4" w:space="0" w:color="000000"/>
              <w:right w:val="single" w:sz="4" w:space="0" w:color="000000"/>
            </w:tcBorders>
          </w:tcPr>
          <w:p w14:paraId="43F03AD3"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p w14:paraId="720D9487" w14:textId="77777777" w:rsidR="005C5152" w:rsidRPr="00343B39" w:rsidRDefault="005C5152">
            <w:pPr>
              <w:rPr>
                <w:rFonts w:ascii="Roboto" w:eastAsia="Roboto" w:hAnsi="Roboto" w:cs="Roboto"/>
                <w:color w:val="000000"/>
                <w:sz w:val="20"/>
                <w:szCs w:val="20"/>
              </w:rPr>
            </w:pPr>
          </w:p>
        </w:tc>
        <w:tc>
          <w:tcPr>
            <w:tcW w:w="985" w:type="dxa"/>
            <w:tcBorders>
              <w:top w:val="nil"/>
              <w:left w:val="nil"/>
              <w:bottom w:val="single" w:sz="4" w:space="0" w:color="000000"/>
              <w:right w:val="single" w:sz="4" w:space="0" w:color="000000"/>
            </w:tcBorders>
          </w:tcPr>
          <w:p w14:paraId="0E08041E"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7" w:type="dxa"/>
            <w:tcBorders>
              <w:top w:val="nil"/>
              <w:left w:val="nil"/>
              <w:bottom w:val="single" w:sz="4" w:space="0" w:color="000000"/>
              <w:right w:val="single" w:sz="4" w:space="0" w:color="000000"/>
            </w:tcBorders>
          </w:tcPr>
          <w:p w14:paraId="6492BD27"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275" w:type="dxa"/>
            <w:tcBorders>
              <w:top w:val="nil"/>
              <w:left w:val="nil"/>
              <w:bottom w:val="single" w:sz="4" w:space="0" w:color="000000"/>
              <w:right w:val="single" w:sz="4" w:space="0" w:color="000000"/>
            </w:tcBorders>
          </w:tcPr>
          <w:p w14:paraId="6C6F5B3B"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0" w:type="dxa"/>
            <w:tcBorders>
              <w:top w:val="nil"/>
              <w:left w:val="nil"/>
              <w:bottom w:val="single" w:sz="4" w:space="0" w:color="000000"/>
              <w:right w:val="single" w:sz="4" w:space="0" w:color="000000"/>
            </w:tcBorders>
          </w:tcPr>
          <w:p w14:paraId="070BCD04"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2694" w:type="dxa"/>
            <w:vMerge/>
            <w:tcBorders>
              <w:top w:val="nil"/>
              <w:left w:val="single" w:sz="4" w:space="0" w:color="000000"/>
              <w:bottom w:val="single" w:sz="4" w:space="0" w:color="000000"/>
              <w:right w:val="single" w:sz="4" w:space="0" w:color="000000"/>
            </w:tcBorders>
          </w:tcPr>
          <w:p w14:paraId="6AC4B930" w14:textId="77777777" w:rsidR="005C5152" w:rsidRPr="00343B39" w:rsidRDefault="005C5152">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5C5152" w:rsidRPr="00343B39" w14:paraId="477C8111" w14:textId="77777777">
        <w:trPr>
          <w:trHeight w:val="300"/>
        </w:trPr>
        <w:tc>
          <w:tcPr>
            <w:tcW w:w="709" w:type="dxa"/>
            <w:tcBorders>
              <w:top w:val="nil"/>
              <w:left w:val="single" w:sz="4" w:space="0" w:color="000000"/>
              <w:bottom w:val="single" w:sz="4" w:space="0" w:color="000000"/>
              <w:right w:val="single" w:sz="4" w:space="0" w:color="000000"/>
            </w:tcBorders>
          </w:tcPr>
          <w:p w14:paraId="08445955" w14:textId="77777777" w:rsidR="005C5152" w:rsidRPr="00343B39" w:rsidRDefault="005C5152">
            <w:pPr>
              <w:rPr>
                <w:rFonts w:ascii="Roboto" w:eastAsia="Roboto" w:hAnsi="Roboto" w:cs="Roboto"/>
                <w:color w:val="000000"/>
                <w:sz w:val="20"/>
                <w:szCs w:val="20"/>
              </w:rPr>
            </w:pPr>
          </w:p>
          <w:p w14:paraId="4123C6C7"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985" w:type="dxa"/>
            <w:tcBorders>
              <w:top w:val="nil"/>
              <w:left w:val="nil"/>
              <w:bottom w:val="single" w:sz="4" w:space="0" w:color="000000"/>
              <w:right w:val="single" w:sz="4" w:space="0" w:color="000000"/>
            </w:tcBorders>
          </w:tcPr>
          <w:p w14:paraId="148DA347"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7" w:type="dxa"/>
            <w:tcBorders>
              <w:top w:val="nil"/>
              <w:left w:val="nil"/>
              <w:bottom w:val="single" w:sz="4" w:space="0" w:color="000000"/>
              <w:right w:val="single" w:sz="4" w:space="0" w:color="000000"/>
            </w:tcBorders>
          </w:tcPr>
          <w:p w14:paraId="18BD8C40"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275" w:type="dxa"/>
            <w:tcBorders>
              <w:top w:val="nil"/>
              <w:left w:val="nil"/>
              <w:bottom w:val="single" w:sz="4" w:space="0" w:color="000000"/>
              <w:right w:val="single" w:sz="4" w:space="0" w:color="000000"/>
            </w:tcBorders>
          </w:tcPr>
          <w:p w14:paraId="3ABA223B"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0" w:type="dxa"/>
            <w:tcBorders>
              <w:top w:val="nil"/>
              <w:left w:val="nil"/>
              <w:bottom w:val="single" w:sz="4" w:space="0" w:color="000000"/>
              <w:right w:val="single" w:sz="4" w:space="0" w:color="000000"/>
            </w:tcBorders>
          </w:tcPr>
          <w:p w14:paraId="11C00701"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2694" w:type="dxa"/>
            <w:vMerge/>
            <w:tcBorders>
              <w:top w:val="nil"/>
              <w:left w:val="single" w:sz="4" w:space="0" w:color="000000"/>
              <w:bottom w:val="single" w:sz="4" w:space="0" w:color="000000"/>
              <w:right w:val="single" w:sz="4" w:space="0" w:color="000000"/>
            </w:tcBorders>
          </w:tcPr>
          <w:p w14:paraId="0ED9757A" w14:textId="77777777" w:rsidR="005C5152" w:rsidRPr="00343B39" w:rsidRDefault="005C5152">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5C5152" w:rsidRPr="00343B39" w14:paraId="703C8B32" w14:textId="77777777">
        <w:trPr>
          <w:trHeight w:val="315"/>
        </w:trPr>
        <w:tc>
          <w:tcPr>
            <w:tcW w:w="709" w:type="dxa"/>
            <w:tcBorders>
              <w:top w:val="nil"/>
              <w:left w:val="single" w:sz="4" w:space="0" w:color="000000"/>
              <w:bottom w:val="single" w:sz="4" w:space="0" w:color="000000"/>
              <w:right w:val="single" w:sz="4" w:space="0" w:color="000000"/>
            </w:tcBorders>
          </w:tcPr>
          <w:p w14:paraId="0E70486A" w14:textId="77777777" w:rsidR="005C5152" w:rsidRPr="00343B39" w:rsidRDefault="00422B43">
            <w:pPr>
              <w:rPr>
                <w:rFonts w:ascii="Roboto" w:eastAsia="Roboto" w:hAnsi="Roboto" w:cs="Roboto"/>
                <w:b/>
                <w:color w:val="000000"/>
                <w:sz w:val="20"/>
                <w:szCs w:val="20"/>
              </w:rPr>
            </w:pPr>
            <w:r w:rsidRPr="00343B39">
              <w:rPr>
                <w:rFonts w:ascii="Roboto" w:eastAsia="Roboto" w:hAnsi="Roboto" w:cs="Roboto"/>
                <w:b/>
                <w:color w:val="000000"/>
                <w:sz w:val="20"/>
                <w:szCs w:val="20"/>
              </w:rPr>
              <w:t> </w:t>
            </w:r>
          </w:p>
          <w:p w14:paraId="0496B8D1" w14:textId="77777777" w:rsidR="005C5152" w:rsidRPr="00343B39" w:rsidRDefault="005C5152">
            <w:pPr>
              <w:rPr>
                <w:rFonts w:ascii="Roboto" w:eastAsia="Roboto" w:hAnsi="Roboto" w:cs="Roboto"/>
                <w:b/>
                <w:color w:val="000000"/>
                <w:sz w:val="20"/>
                <w:szCs w:val="20"/>
              </w:rPr>
            </w:pPr>
          </w:p>
        </w:tc>
        <w:tc>
          <w:tcPr>
            <w:tcW w:w="985" w:type="dxa"/>
            <w:tcBorders>
              <w:top w:val="nil"/>
              <w:left w:val="nil"/>
              <w:bottom w:val="single" w:sz="4" w:space="0" w:color="000000"/>
              <w:right w:val="single" w:sz="4" w:space="0" w:color="000000"/>
            </w:tcBorders>
          </w:tcPr>
          <w:p w14:paraId="253CE725"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7" w:type="dxa"/>
            <w:tcBorders>
              <w:top w:val="nil"/>
              <w:left w:val="nil"/>
              <w:bottom w:val="single" w:sz="4" w:space="0" w:color="000000"/>
              <w:right w:val="single" w:sz="4" w:space="0" w:color="000000"/>
            </w:tcBorders>
          </w:tcPr>
          <w:p w14:paraId="2C7C3947"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275" w:type="dxa"/>
            <w:tcBorders>
              <w:top w:val="nil"/>
              <w:left w:val="nil"/>
              <w:bottom w:val="single" w:sz="4" w:space="0" w:color="000000"/>
              <w:right w:val="single" w:sz="4" w:space="0" w:color="000000"/>
            </w:tcBorders>
          </w:tcPr>
          <w:p w14:paraId="34AE3388"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1560" w:type="dxa"/>
            <w:tcBorders>
              <w:top w:val="nil"/>
              <w:left w:val="nil"/>
              <w:bottom w:val="single" w:sz="4" w:space="0" w:color="000000"/>
              <w:right w:val="single" w:sz="4" w:space="0" w:color="000000"/>
            </w:tcBorders>
          </w:tcPr>
          <w:p w14:paraId="19FBC0F9" w14:textId="77777777" w:rsidR="005C5152" w:rsidRPr="00343B39" w:rsidRDefault="00422B43">
            <w:pPr>
              <w:rPr>
                <w:rFonts w:ascii="Roboto" w:eastAsia="Roboto" w:hAnsi="Roboto" w:cs="Roboto"/>
                <w:color w:val="000000"/>
                <w:sz w:val="20"/>
                <w:szCs w:val="20"/>
              </w:rPr>
            </w:pPr>
            <w:r w:rsidRPr="00343B39">
              <w:rPr>
                <w:rFonts w:ascii="Roboto" w:eastAsia="Roboto" w:hAnsi="Roboto" w:cs="Roboto"/>
                <w:color w:val="000000"/>
                <w:sz w:val="20"/>
                <w:szCs w:val="20"/>
              </w:rPr>
              <w:t> </w:t>
            </w:r>
          </w:p>
        </w:tc>
        <w:tc>
          <w:tcPr>
            <w:tcW w:w="2694" w:type="dxa"/>
            <w:vMerge/>
            <w:tcBorders>
              <w:top w:val="nil"/>
              <w:left w:val="single" w:sz="4" w:space="0" w:color="000000"/>
              <w:bottom w:val="single" w:sz="4" w:space="0" w:color="000000"/>
              <w:right w:val="single" w:sz="4" w:space="0" w:color="000000"/>
            </w:tcBorders>
          </w:tcPr>
          <w:p w14:paraId="6A26DEC1" w14:textId="77777777" w:rsidR="005C5152" w:rsidRPr="00343B39" w:rsidRDefault="005C5152">
            <w:pPr>
              <w:widowControl w:val="0"/>
              <w:pBdr>
                <w:top w:val="nil"/>
                <w:left w:val="nil"/>
                <w:bottom w:val="nil"/>
                <w:right w:val="nil"/>
                <w:between w:val="nil"/>
              </w:pBdr>
              <w:spacing w:line="276" w:lineRule="auto"/>
              <w:rPr>
                <w:rFonts w:ascii="Roboto" w:eastAsia="Roboto" w:hAnsi="Roboto" w:cs="Roboto"/>
                <w:color w:val="000000"/>
                <w:sz w:val="20"/>
                <w:szCs w:val="20"/>
              </w:rPr>
            </w:pPr>
          </w:p>
        </w:tc>
      </w:tr>
    </w:tbl>
    <w:p w14:paraId="5DB4EB62" w14:textId="77777777" w:rsidR="005C5152" w:rsidRPr="00343B39" w:rsidRDefault="005C5152">
      <w:pPr>
        <w:spacing w:before="2" w:line="260" w:lineRule="auto"/>
        <w:rPr>
          <w:rFonts w:ascii="Nirmala UI" w:eastAsia="Nirmala UI" w:hAnsi="Nirmala UI" w:cs="Nirmala UI"/>
          <w:b/>
          <w:sz w:val="20"/>
          <w:szCs w:val="20"/>
        </w:rPr>
      </w:pPr>
    </w:p>
    <w:p w14:paraId="00B6EFF0" w14:textId="77777777" w:rsidR="005C5152" w:rsidRPr="00343B39" w:rsidRDefault="005C5152">
      <w:pPr>
        <w:spacing w:before="2" w:line="260" w:lineRule="auto"/>
        <w:rPr>
          <w:rFonts w:ascii="Nirmala UI" w:eastAsia="Nirmala UI" w:hAnsi="Nirmala UI" w:cs="Nirmala UI"/>
          <w:b/>
          <w:sz w:val="20"/>
          <w:szCs w:val="20"/>
        </w:rPr>
      </w:pPr>
    </w:p>
    <w:p w14:paraId="051F7BCB" w14:textId="77777777" w:rsidR="005C5152" w:rsidRPr="00343B39" w:rsidRDefault="005C5152">
      <w:pPr>
        <w:ind w:left="3569"/>
        <w:jc w:val="right"/>
        <w:rPr>
          <w:b/>
          <w:u w:val="single"/>
        </w:rPr>
      </w:pPr>
    </w:p>
    <w:p w14:paraId="23DCD7AA" w14:textId="77777777" w:rsidR="005C5152" w:rsidRPr="00343B39" w:rsidRDefault="005C5152">
      <w:pPr>
        <w:ind w:left="3569"/>
        <w:jc w:val="right"/>
        <w:rPr>
          <w:b/>
          <w:u w:val="single"/>
        </w:rPr>
      </w:pPr>
    </w:p>
    <w:p w14:paraId="6A4A6D94"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445AB8FE" w14:textId="2D237C7C" w:rsidR="005C5152" w:rsidRPr="00343B39" w:rsidRDefault="00422B43">
      <w:pPr>
        <w:tabs>
          <w:tab w:val="left" w:pos="720"/>
          <w:tab w:val="left" w:pos="1440"/>
        </w:tabs>
        <w:spacing w:line="360" w:lineRule="auto"/>
        <w:rPr>
          <w:rFonts w:ascii="Roboto" w:eastAsia="Roboto" w:hAnsi="Roboto" w:cs="Roboto"/>
          <w:b/>
          <w:sz w:val="20"/>
          <w:szCs w:val="20"/>
        </w:rPr>
      </w:pPr>
      <w:r w:rsidRPr="00343B39">
        <w:rPr>
          <w:rFonts w:ascii="Roboto" w:eastAsia="Roboto" w:hAnsi="Roboto" w:cs="Roboto"/>
          <w:b/>
          <w:sz w:val="20"/>
          <w:szCs w:val="20"/>
        </w:rPr>
        <w:t>Date:</w:t>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t>(Authorised signature &amp; seal of the bidder)</w:t>
      </w:r>
    </w:p>
    <w:p w14:paraId="6777D1EC"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7ABD28EA"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45D7A593"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7CF7C8F2"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48E4F63B" w14:textId="77777777" w:rsidR="005C5152" w:rsidRPr="00343B39" w:rsidRDefault="005C5152">
      <w:pPr>
        <w:tabs>
          <w:tab w:val="left" w:pos="720"/>
          <w:tab w:val="left" w:pos="1440"/>
        </w:tabs>
        <w:spacing w:line="360" w:lineRule="auto"/>
        <w:jc w:val="right"/>
        <w:rPr>
          <w:rFonts w:ascii="Roboto" w:eastAsia="Roboto" w:hAnsi="Roboto" w:cs="Roboto"/>
          <w:b/>
          <w:sz w:val="20"/>
          <w:szCs w:val="20"/>
        </w:rPr>
      </w:pPr>
    </w:p>
    <w:p w14:paraId="35A4F875"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68B03AC0"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3F33242B"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0929789F"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3D6937DB"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2DF96380"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465D519F"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7A1CCFCC"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087A7AD8" w14:textId="77777777" w:rsidR="005B0414" w:rsidRPr="00343B39" w:rsidRDefault="005B0414">
      <w:pPr>
        <w:tabs>
          <w:tab w:val="left" w:pos="720"/>
          <w:tab w:val="left" w:pos="1440"/>
        </w:tabs>
        <w:spacing w:line="360" w:lineRule="auto"/>
        <w:jc w:val="right"/>
        <w:rPr>
          <w:rFonts w:ascii="Roboto" w:eastAsia="Roboto" w:hAnsi="Roboto" w:cs="Roboto"/>
          <w:b/>
          <w:sz w:val="20"/>
          <w:szCs w:val="20"/>
        </w:rPr>
      </w:pPr>
    </w:p>
    <w:p w14:paraId="3B5B4028" w14:textId="622B1ABF" w:rsidR="00283DBA" w:rsidRDefault="00283DBA">
      <w:pPr>
        <w:suppressAutoHyphens w:val="0"/>
        <w:rPr>
          <w:rFonts w:ascii="Roboto" w:eastAsia="Roboto" w:hAnsi="Roboto" w:cs="Roboto"/>
          <w:b/>
          <w:sz w:val="20"/>
          <w:szCs w:val="20"/>
        </w:rPr>
      </w:pPr>
    </w:p>
    <w:p w14:paraId="75FCE546" w14:textId="77777777" w:rsidR="005B0414" w:rsidRPr="00343B39" w:rsidRDefault="005B0414" w:rsidP="00283DBA">
      <w:pPr>
        <w:tabs>
          <w:tab w:val="left" w:pos="720"/>
          <w:tab w:val="left" w:pos="1440"/>
        </w:tabs>
        <w:spacing w:line="360" w:lineRule="auto"/>
        <w:rPr>
          <w:rFonts w:ascii="Roboto" w:eastAsia="Roboto" w:hAnsi="Roboto" w:cs="Roboto"/>
          <w:b/>
          <w:sz w:val="20"/>
          <w:szCs w:val="20"/>
        </w:rPr>
      </w:pPr>
    </w:p>
    <w:p w14:paraId="1E18B702" w14:textId="6AC8AC0B" w:rsidR="005B0414" w:rsidRPr="00343B39" w:rsidRDefault="005B0414" w:rsidP="005B0414">
      <w:pPr>
        <w:tabs>
          <w:tab w:val="left" w:pos="1276"/>
        </w:tabs>
        <w:ind w:left="851" w:right="-196"/>
        <w:jc w:val="right"/>
        <w:rPr>
          <w:rFonts w:ascii="Roboto" w:eastAsia="Roboto" w:hAnsi="Roboto" w:cs="Roboto"/>
          <w:b/>
          <w:sz w:val="20"/>
          <w:szCs w:val="20"/>
          <w:u w:val="single"/>
        </w:rPr>
      </w:pPr>
      <w:r w:rsidRPr="00343B39">
        <w:rPr>
          <w:rFonts w:ascii="Roboto" w:eastAsia="Roboto" w:hAnsi="Roboto" w:cs="Roboto"/>
          <w:b/>
          <w:sz w:val="20"/>
          <w:szCs w:val="20"/>
          <w:u w:val="single"/>
        </w:rPr>
        <w:lastRenderedPageBreak/>
        <w:t>Annexure-III</w:t>
      </w:r>
    </w:p>
    <w:p w14:paraId="353180AC" w14:textId="77777777" w:rsidR="005B0414" w:rsidRPr="00343B39" w:rsidRDefault="005B0414" w:rsidP="005B0414">
      <w:pPr>
        <w:tabs>
          <w:tab w:val="left" w:pos="720"/>
          <w:tab w:val="left" w:pos="1440"/>
        </w:tabs>
        <w:spacing w:line="360" w:lineRule="auto"/>
        <w:rPr>
          <w:rFonts w:ascii="Roboto" w:eastAsia="Roboto" w:hAnsi="Roboto" w:cs="Roboto"/>
          <w:color w:val="000000"/>
          <w:sz w:val="20"/>
          <w:szCs w:val="20"/>
        </w:rPr>
      </w:pPr>
    </w:p>
    <w:p w14:paraId="0383DEB9" w14:textId="77777777" w:rsidR="005B0414" w:rsidRPr="00343B39" w:rsidRDefault="005B0414" w:rsidP="005B0414">
      <w:pPr>
        <w:tabs>
          <w:tab w:val="left" w:pos="720"/>
          <w:tab w:val="left" w:pos="1440"/>
        </w:tabs>
        <w:spacing w:line="360" w:lineRule="auto"/>
        <w:jc w:val="center"/>
        <w:rPr>
          <w:rFonts w:ascii="Roboto" w:eastAsia="Roboto" w:hAnsi="Roboto" w:cs="Roboto"/>
          <w:b/>
          <w:color w:val="000000"/>
          <w:sz w:val="20"/>
          <w:szCs w:val="20"/>
          <w:u w:val="single"/>
        </w:rPr>
      </w:pPr>
    </w:p>
    <w:p w14:paraId="7504226A" w14:textId="77777777" w:rsidR="005B0414" w:rsidRPr="00343B39" w:rsidRDefault="005B0414" w:rsidP="005B0414">
      <w:pPr>
        <w:tabs>
          <w:tab w:val="left" w:pos="720"/>
          <w:tab w:val="left" w:pos="1440"/>
        </w:tabs>
        <w:spacing w:line="360" w:lineRule="auto"/>
        <w:jc w:val="center"/>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DECLARATION OF COMPREHENSIVE WARRANTY AND MAINTENANCE VISITS</w:t>
      </w:r>
    </w:p>
    <w:p w14:paraId="3AA93A17" w14:textId="77777777" w:rsidR="005B0414" w:rsidRPr="00343B39" w:rsidRDefault="005B0414" w:rsidP="005B0414">
      <w:pPr>
        <w:tabs>
          <w:tab w:val="left" w:pos="720"/>
          <w:tab w:val="left" w:pos="1440"/>
        </w:tabs>
        <w:spacing w:line="360" w:lineRule="auto"/>
        <w:rPr>
          <w:rFonts w:ascii="Roboto" w:eastAsia="Roboto" w:hAnsi="Roboto" w:cs="Roboto"/>
          <w:b/>
          <w:color w:val="000000"/>
          <w:sz w:val="20"/>
          <w:szCs w:val="20"/>
          <w:u w:val="single"/>
        </w:rPr>
      </w:pPr>
    </w:p>
    <w:p w14:paraId="09264852" w14:textId="77777777" w:rsidR="005B0414" w:rsidRPr="00343B39" w:rsidRDefault="005B0414" w:rsidP="005B0414">
      <w:pPr>
        <w:tabs>
          <w:tab w:val="left" w:pos="720"/>
          <w:tab w:val="left" w:pos="1440"/>
        </w:tabs>
        <w:spacing w:line="360" w:lineRule="auto"/>
        <w:jc w:val="both"/>
        <w:rPr>
          <w:rFonts w:ascii="Roboto" w:eastAsia="Roboto" w:hAnsi="Roboto" w:cs="Roboto"/>
          <w:b/>
          <w:color w:val="000000"/>
          <w:sz w:val="20"/>
          <w:szCs w:val="20"/>
          <w:u w:val="single"/>
        </w:rPr>
      </w:pPr>
    </w:p>
    <w:p w14:paraId="1CB11B9A" w14:textId="08855580" w:rsidR="005B0414" w:rsidRPr="00343B39" w:rsidRDefault="005B0414" w:rsidP="005B0414">
      <w:pPr>
        <w:tabs>
          <w:tab w:val="left" w:pos="720"/>
          <w:tab w:val="left" w:pos="1440"/>
        </w:tabs>
        <w:spacing w:line="360" w:lineRule="auto"/>
        <w:jc w:val="both"/>
        <w:rPr>
          <w:rFonts w:ascii="Roboto" w:eastAsia="Roboto" w:hAnsi="Roboto" w:cs="Roboto"/>
          <w:color w:val="000000"/>
          <w:sz w:val="22"/>
          <w:szCs w:val="22"/>
        </w:rPr>
      </w:pPr>
      <w:r w:rsidRPr="00343B39">
        <w:rPr>
          <w:rFonts w:ascii="Roboto" w:eastAsia="Roboto" w:hAnsi="Roboto" w:cs="Roboto"/>
          <w:color w:val="000000"/>
          <w:sz w:val="22"/>
          <w:szCs w:val="22"/>
        </w:rPr>
        <w:t>I/We M/s _________________________________________ hereby declare that items to be supplied against this bid shall be covered by</w:t>
      </w:r>
      <w:r w:rsidR="00857D36" w:rsidRPr="00343B39">
        <w:rPr>
          <w:rFonts w:ascii="Roboto" w:eastAsia="Roboto" w:hAnsi="Roboto" w:cs="Roboto"/>
          <w:color w:val="000000"/>
          <w:sz w:val="22"/>
          <w:szCs w:val="22"/>
        </w:rPr>
        <w:t xml:space="preserve"> the</w:t>
      </w:r>
      <w:r w:rsidRPr="00343B39">
        <w:rPr>
          <w:rFonts w:ascii="Roboto" w:eastAsia="Roboto" w:hAnsi="Roboto" w:cs="Roboto"/>
          <w:color w:val="000000"/>
          <w:sz w:val="22"/>
          <w:szCs w:val="22"/>
        </w:rPr>
        <w:t xml:space="preserve"> </w:t>
      </w:r>
      <w:r w:rsidRPr="00343B39">
        <w:rPr>
          <w:rFonts w:ascii="Roboto" w:eastAsia="Roboto" w:hAnsi="Roboto" w:cs="Roboto"/>
          <w:sz w:val="22"/>
          <w:szCs w:val="22"/>
        </w:rPr>
        <w:t>specified</w:t>
      </w:r>
      <w:r w:rsidRPr="00343B39">
        <w:rPr>
          <w:rFonts w:ascii="Roboto" w:eastAsia="Roboto" w:hAnsi="Roboto" w:cs="Roboto"/>
          <w:color w:val="000000"/>
          <w:sz w:val="22"/>
          <w:szCs w:val="22"/>
        </w:rPr>
        <w:t xml:space="preserve"> comprehensive warranty</w:t>
      </w:r>
      <w:r w:rsidR="00857D36" w:rsidRPr="00343B39">
        <w:rPr>
          <w:rFonts w:ascii="Roboto" w:eastAsia="Roboto" w:hAnsi="Roboto" w:cs="Roboto"/>
          <w:color w:val="000000"/>
          <w:sz w:val="22"/>
          <w:szCs w:val="22"/>
        </w:rPr>
        <w:t xml:space="preserve"> as per schedule</w:t>
      </w:r>
      <w:r w:rsidRPr="00343B39">
        <w:rPr>
          <w:rFonts w:ascii="Roboto" w:eastAsia="Roboto" w:hAnsi="Roboto" w:cs="Roboto"/>
          <w:color w:val="000000"/>
          <w:sz w:val="22"/>
          <w:szCs w:val="22"/>
        </w:rPr>
        <w:t xml:space="preserve"> </w:t>
      </w:r>
      <w:r w:rsidR="00232453" w:rsidRPr="00343B39">
        <w:rPr>
          <w:rFonts w:ascii="Roboto" w:eastAsia="Roboto" w:hAnsi="Roboto" w:cs="Roboto"/>
          <w:color w:val="000000"/>
          <w:sz w:val="22"/>
          <w:szCs w:val="22"/>
        </w:rPr>
        <w:t xml:space="preserve">in the specifications document </w:t>
      </w:r>
      <w:r w:rsidRPr="00343B39">
        <w:rPr>
          <w:rFonts w:ascii="Roboto" w:eastAsia="Roboto" w:hAnsi="Roboto" w:cs="Roboto"/>
          <w:color w:val="000000"/>
          <w:sz w:val="22"/>
          <w:szCs w:val="22"/>
        </w:rPr>
        <w:t xml:space="preserve">with scheduled maintenance visit on </w:t>
      </w:r>
      <w:r w:rsidR="00857D36" w:rsidRPr="00343B39">
        <w:rPr>
          <w:rFonts w:ascii="Roboto" w:eastAsia="Roboto" w:hAnsi="Roboto" w:cs="Roboto"/>
          <w:color w:val="000000"/>
          <w:sz w:val="22"/>
          <w:szCs w:val="22"/>
        </w:rPr>
        <w:t>call</w:t>
      </w:r>
      <w:r w:rsidRPr="00343B39">
        <w:rPr>
          <w:rFonts w:ascii="Roboto" w:eastAsia="Roboto" w:hAnsi="Roboto" w:cs="Roboto"/>
          <w:color w:val="000000"/>
          <w:sz w:val="22"/>
          <w:szCs w:val="22"/>
        </w:rPr>
        <w:t xml:space="preserve"> basis</w:t>
      </w:r>
      <w:r w:rsidR="00111007" w:rsidRPr="00343B39">
        <w:rPr>
          <w:rFonts w:ascii="Roboto" w:eastAsia="Roboto" w:hAnsi="Roboto" w:cs="Roboto"/>
          <w:color w:val="000000"/>
          <w:sz w:val="22"/>
          <w:szCs w:val="22"/>
        </w:rPr>
        <w:t>/regular basis</w:t>
      </w:r>
      <w:r w:rsidR="00F273DB" w:rsidRPr="00343B39">
        <w:rPr>
          <w:rFonts w:ascii="Roboto" w:eastAsia="Roboto" w:hAnsi="Roboto" w:cs="Roboto"/>
          <w:color w:val="000000"/>
          <w:sz w:val="22"/>
          <w:szCs w:val="22"/>
        </w:rPr>
        <w:t>/quarterly basis</w:t>
      </w:r>
      <w:r w:rsidRPr="00343B39">
        <w:rPr>
          <w:rFonts w:ascii="Roboto" w:eastAsia="Roboto" w:hAnsi="Roboto" w:cs="Roboto"/>
          <w:color w:val="000000"/>
          <w:sz w:val="22"/>
          <w:szCs w:val="22"/>
        </w:rPr>
        <w:t xml:space="preserve"> by the successful bidder.</w:t>
      </w:r>
    </w:p>
    <w:p w14:paraId="517CA40F" w14:textId="77777777" w:rsidR="005B0414" w:rsidRPr="00343B39" w:rsidRDefault="005B0414" w:rsidP="005B0414">
      <w:pPr>
        <w:tabs>
          <w:tab w:val="left" w:pos="720"/>
          <w:tab w:val="left" w:pos="1440"/>
        </w:tabs>
        <w:spacing w:line="360" w:lineRule="auto"/>
        <w:jc w:val="both"/>
        <w:rPr>
          <w:rFonts w:ascii="Roboto" w:eastAsia="Roboto" w:hAnsi="Roboto" w:cs="Roboto"/>
          <w:color w:val="000000"/>
          <w:sz w:val="22"/>
          <w:szCs w:val="22"/>
        </w:rPr>
      </w:pPr>
    </w:p>
    <w:p w14:paraId="0D51AB54" w14:textId="77777777" w:rsidR="0019092A" w:rsidRPr="00343B39" w:rsidRDefault="0019092A" w:rsidP="005B0414">
      <w:pPr>
        <w:tabs>
          <w:tab w:val="left" w:pos="720"/>
          <w:tab w:val="left" w:pos="1440"/>
        </w:tabs>
        <w:spacing w:line="360" w:lineRule="auto"/>
        <w:jc w:val="both"/>
        <w:rPr>
          <w:rFonts w:ascii="Roboto" w:eastAsia="Roboto" w:hAnsi="Roboto" w:cs="Roboto"/>
          <w:color w:val="000000"/>
          <w:sz w:val="22"/>
          <w:szCs w:val="22"/>
        </w:rPr>
      </w:pPr>
    </w:p>
    <w:p w14:paraId="35AEA75F" w14:textId="59196E41" w:rsidR="00004B98" w:rsidRPr="00343B39" w:rsidRDefault="005B0414" w:rsidP="005B0414">
      <w:pPr>
        <w:tabs>
          <w:tab w:val="left" w:pos="720"/>
          <w:tab w:val="left" w:pos="1440"/>
        </w:tabs>
        <w:spacing w:line="360" w:lineRule="auto"/>
        <w:rPr>
          <w:rFonts w:ascii="Roboto" w:eastAsia="Roboto" w:hAnsi="Roboto" w:cs="Roboto"/>
          <w:b/>
          <w:sz w:val="20"/>
          <w:szCs w:val="20"/>
        </w:rPr>
      </w:pPr>
      <w:r w:rsidRPr="00343B39">
        <w:rPr>
          <w:rFonts w:ascii="Roboto" w:eastAsia="Roboto" w:hAnsi="Roboto" w:cs="Roboto"/>
          <w:b/>
          <w:sz w:val="20"/>
          <w:szCs w:val="20"/>
        </w:rPr>
        <w:t>Date:</w:t>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t>(Authorised signature &amp; seal of the bidder)</w:t>
      </w:r>
    </w:p>
    <w:p w14:paraId="0A6D0B0D" w14:textId="4141FF07" w:rsidR="00004B98" w:rsidRPr="004B16C0" w:rsidRDefault="00004B98" w:rsidP="004B16C0">
      <w:pPr>
        <w:suppressAutoHyphens w:val="0"/>
        <w:rPr>
          <w:rFonts w:ascii="Roboto" w:eastAsia="Roboto" w:hAnsi="Roboto" w:cs="Roboto"/>
          <w:b/>
          <w:sz w:val="20"/>
          <w:szCs w:val="20"/>
        </w:rPr>
      </w:pPr>
    </w:p>
    <w:p w14:paraId="144DAE7E" w14:textId="77777777" w:rsidR="00004B98" w:rsidRPr="001606C3" w:rsidRDefault="00004B98" w:rsidP="00004B98">
      <w:pPr>
        <w:tabs>
          <w:tab w:val="left" w:pos="720"/>
          <w:tab w:val="left" w:pos="1440"/>
        </w:tabs>
        <w:spacing w:line="360" w:lineRule="auto"/>
        <w:rPr>
          <w:rFonts w:ascii="Roboto" w:hAnsi="Roboto" w:cs="Nirmala UI"/>
          <w:sz w:val="20"/>
          <w:szCs w:val="20"/>
        </w:rPr>
      </w:pPr>
    </w:p>
    <w:p w14:paraId="032BD72B" w14:textId="77777777" w:rsidR="00004B98" w:rsidRPr="001606C3" w:rsidRDefault="00004B98" w:rsidP="00004B98">
      <w:pPr>
        <w:tabs>
          <w:tab w:val="left" w:pos="720"/>
          <w:tab w:val="left" w:pos="1440"/>
        </w:tabs>
        <w:spacing w:line="360" w:lineRule="auto"/>
        <w:rPr>
          <w:rFonts w:ascii="Roboto" w:hAnsi="Roboto" w:cs="Nirmala UI"/>
          <w:sz w:val="20"/>
          <w:szCs w:val="20"/>
        </w:rPr>
      </w:pPr>
    </w:p>
    <w:p w14:paraId="79414C4F" w14:textId="77777777" w:rsidR="005B0414" w:rsidRDefault="005B0414" w:rsidP="005B0414">
      <w:pPr>
        <w:tabs>
          <w:tab w:val="left" w:pos="720"/>
          <w:tab w:val="left" w:pos="1440"/>
        </w:tabs>
        <w:spacing w:line="360" w:lineRule="auto"/>
        <w:rPr>
          <w:rFonts w:ascii="Roboto" w:eastAsia="Roboto" w:hAnsi="Roboto" w:cs="Roboto"/>
          <w:b/>
          <w:sz w:val="20"/>
          <w:szCs w:val="20"/>
        </w:rPr>
      </w:pPr>
    </w:p>
    <w:p w14:paraId="0857ABC6" w14:textId="77777777" w:rsidR="005B0414" w:rsidRDefault="005B0414" w:rsidP="005B0414">
      <w:pPr>
        <w:tabs>
          <w:tab w:val="left" w:pos="720"/>
          <w:tab w:val="left" w:pos="1440"/>
        </w:tabs>
        <w:spacing w:line="360" w:lineRule="auto"/>
        <w:jc w:val="both"/>
        <w:rPr>
          <w:rFonts w:ascii="Roboto" w:eastAsia="Roboto" w:hAnsi="Roboto" w:cs="Roboto"/>
          <w:color w:val="000000"/>
          <w:sz w:val="20"/>
          <w:szCs w:val="20"/>
        </w:rPr>
      </w:pPr>
    </w:p>
    <w:p w14:paraId="28033519" w14:textId="77777777" w:rsidR="005B0414" w:rsidRDefault="005B0414">
      <w:pPr>
        <w:tabs>
          <w:tab w:val="left" w:pos="720"/>
          <w:tab w:val="left" w:pos="1440"/>
        </w:tabs>
        <w:spacing w:line="360" w:lineRule="auto"/>
        <w:jc w:val="right"/>
        <w:rPr>
          <w:rFonts w:ascii="Roboto" w:eastAsia="Roboto" w:hAnsi="Roboto" w:cs="Roboto"/>
          <w:b/>
          <w:sz w:val="20"/>
          <w:szCs w:val="20"/>
        </w:rPr>
      </w:pPr>
    </w:p>
    <w:p w14:paraId="12C71B44" w14:textId="77777777" w:rsidR="005C5152" w:rsidRDefault="005C5152">
      <w:pPr>
        <w:tabs>
          <w:tab w:val="left" w:pos="720"/>
          <w:tab w:val="left" w:pos="1440"/>
        </w:tabs>
        <w:spacing w:line="360" w:lineRule="auto"/>
        <w:jc w:val="right"/>
        <w:rPr>
          <w:rFonts w:ascii="Roboto" w:eastAsia="Roboto" w:hAnsi="Roboto" w:cs="Roboto"/>
          <w:b/>
          <w:sz w:val="20"/>
          <w:szCs w:val="20"/>
        </w:rPr>
      </w:pPr>
    </w:p>
    <w:p w14:paraId="7B6DAD68" w14:textId="77777777" w:rsidR="005C5152" w:rsidRDefault="005C5152">
      <w:pPr>
        <w:tabs>
          <w:tab w:val="left" w:pos="720"/>
          <w:tab w:val="left" w:pos="1440"/>
        </w:tabs>
        <w:spacing w:line="360" w:lineRule="auto"/>
        <w:jc w:val="right"/>
        <w:rPr>
          <w:rFonts w:ascii="Roboto" w:eastAsia="Roboto" w:hAnsi="Roboto" w:cs="Roboto"/>
          <w:b/>
          <w:sz w:val="20"/>
          <w:szCs w:val="20"/>
        </w:rPr>
      </w:pPr>
    </w:p>
    <w:p w14:paraId="39A26757" w14:textId="77777777" w:rsidR="005C5152" w:rsidRDefault="005C5152">
      <w:pPr>
        <w:tabs>
          <w:tab w:val="left" w:pos="720"/>
          <w:tab w:val="left" w:pos="1440"/>
        </w:tabs>
        <w:spacing w:line="360" w:lineRule="auto"/>
        <w:jc w:val="right"/>
        <w:rPr>
          <w:rFonts w:ascii="Roboto" w:eastAsia="Roboto" w:hAnsi="Roboto" w:cs="Roboto"/>
          <w:b/>
          <w:sz w:val="20"/>
          <w:szCs w:val="20"/>
        </w:rPr>
      </w:pPr>
    </w:p>
    <w:p w14:paraId="2663587D" w14:textId="77777777" w:rsidR="005C5152" w:rsidRDefault="005C5152">
      <w:pPr>
        <w:tabs>
          <w:tab w:val="left" w:pos="720"/>
          <w:tab w:val="left" w:pos="1440"/>
        </w:tabs>
        <w:spacing w:line="360" w:lineRule="auto"/>
        <w:jc w:val="right"/>
        <w:rPr>
          <w:rFonts w:ascii="Roboto" w:eastAsia="Roboto" w:hAnsi="Roboto" w:cs="Roboto"/>
          <w:b/>
          <w:sz w:val="20"/>
          <w:szCs w:val="20"/>
        </w:rPr>
      </w:pPr>
    </w:p>
    <w:p w14:paraId="4C466BC1" w14:textId="31472E1C" w:rsidR="005C5152" w:rsidRDefault="005C5152">
      <w:pPr>
        <w:tabs>
          <w:tab w:val="left" w:pos="720"/>
          <w:tab w:val="left" w:pos="1440"/>
        </w:tabs>
        <w:spacing w:line="360" w:lineRule="auto"/>
        <w:rPr>
          <w:rFonts w:ascii="Roboto" w:eastAsia="Roboto" w:hAnsi="Roboto" w:cs="Roboto"/>
          <w:color w:val="000000"/>
          <w:sz w:val="20"/>
          <w:szCs w:val="20"/>
        </w:rPr>
      </w:pPr>
    </w:p>
    <w:p w14:paraId="12C0B32E" w14:textId="05A6985F" w:rsidR="003F1717" w:rsidRDefault="003F1717">
      <w:pPr>
        <w:tabs>
          <w:tab w:val="left" w:pos="720"/>
          <w:tab w:val="left" w:pos="1440"/>
        </w:tabs>
        <w:spacing w:line="360" w:lineRule="auto"/>
        <w:rPr>
          <w:rFonts w:ascii="Roboto" w:eastAsia="Roboto" w:hAnsi="Roboto" w:cs="Roboto"/>
          <w:color w:val="000000"/>
          <w:sz w:val="20"/>
          <w:szCs w:val="20"/>
        </w:rPr>
      </w:pPr>
    </w:p>
    <w:p w14:paraId="633031E0" w14:textId="4AF65583" w:rsidR="003F1717" w:rsidRDefault="003F1717">
      <w:pPr>
        <w:tabs>
          <w:tab w:val="left" w:pos="720"/>
          <w:tab w:val="left" w:pos="1440"/>
        </w:tabs>
        <w:spacing w:line="360" w:lineRule="auto"/>
        <w:rPr>
          <w:rFonts w:ascii="Roboto" w:eastAsia="Roboto" w:hAnsi="Roboto" w:cs="Roboto"/>
          <w:color w:val="000000"/>
          <w:sz w:val="20"/>
          <w:szCs w:val="20"/>
        </w:rPr>
      </w:pPr>
    </w:p>
    <w:p w14:paraId="7D098FAD" w14:textId="7082E285" w:rsidR="00C879F7" w:rsidRPr="00343B39" w:rsidRDefault="00521CB3" w:rsidP="00C879F7">
      <w:pPr>
        <w:tabs>
          <w:tab w:val="left" w:pos="720"/>
          <w:tab w:val="left" w:pos="1440"/>
        </w:tabs>
        <w:spacing w:line="360" w:lineRule="auto"/>
        <w:jc w:val="center"/>
        <w:rPr>
          <w:rFonts w:ascii="Roboto" w:hAnsi="Roboto" w:cs="Nirmala UI"/>
          <w:sz w:val="20"/>
          <w:szCs w:val="20"/>
        </w:rPr>
      </w:pPr>
      <w:r>
        <w:rPr>
          <w:rFonts w:ascii="Roboto" w:eastAsia="Roboto" w:hAnsi="Roboto" w:cs="Roboto"/>
          <w:color w:val="000000"/>
          <w:sz w:val="20"/>
          <w:szCs w:val="20"/>
        </w:rPr>
        <w:br w:type="page"/>
      </w:r>
      <w:r w:rsidR="00C879F7" w:rsidRPr="00343B39">
        <w:rPr>
          <w:rFonts w:ascii="Roboto" w:hAnsi="Roboto" w:cs="Nirmala UI"/>
          <w:sz w:val="20"/>
          <w:szCs w:val="20"/>
        </w:rPr>
        <w:lastRenderedPageBreak/>
        <w:t>(ON LETTER HEAD OF CA)</w:t>
      </w:r>
    </w:p>
    <w:p w14:paraId="72D9D3AF" w14:textId="77777777" w:rsidR="00C879F7" w:rsidRPr="00343B39" w:rsidRDefault="00C879F7" w:rsidP="00C879F7">
      <w:pPr>
        <w:tabs>
          <w:tab w:val="left" w:pos="1276"/>
        </w:tabs>
        <w:ind w:left="851" w:right="-196"/>
        <w:jc w:val="right"/>
        <w:rPr>
          <w:rFonts w:ascii="Roboto" w:eastAsia="Bitstream Charter" w:hAnsi="Roboto" w:cs="Nirmala UI"/>
          <w:b/>
          <w:sz w:val="20"/>
          <w:szCs w:val="20"/>
          <w:u w:val="single"/>
        </w:rPr>
      </w:pPr>
      <w:r w:rsidRPr="00343B39">
        <w:rPr>
          <w:rFonts w:ascii="Roboto" w:eastAsia="Bitstream Charter" w:hAnsi="Roboto" w:cs="Nirmala UI"/>
          <w:b/>
          <w:sz w:val="20"/>
          <w:szCs w:val="20"/>
          <w:u w:val="single"/>
        </w:rPr>
        <w:t>(Annexure-IV)</w:t>
      </w:r>
    </w:p>
    <w:p w14:paraId="299AD9E3" w14:textId="77777777" w:rsidR="00C879F7" w:rsidRPr="00343B39" w:rsidRDefault="00C879F7" w:rsidP="00C879F7">
      <w:pPr>
        <w:tabs>
          <w:tab w:val="left" w:pos="720"/>
          <w:tab w:val="left" w:pos="1440"/>
        </w:tabs>
        <w:spacing w:line="360" w:lineRule="auto"/>
        <w:jc w:val="center"/>
        <w:rPr>
          <w:rFonts w:ascii="Roboto" w:hAnsi="Roboto" w:cs="Nirmala UI"/>
          <w:sz w:val="20"/>
          <w:szCs w:val="20"/>
        </w:rPr>
      </w:pPr>
    </w:p>
    <w:p w14:paraId="34A58FF0" w14:textId="77777777" w:rsidR="00C879F7" w:rsidRPr="00343B39" w:rsidRDefault="00C879F7" w:rsidP="00C879F7">
      <w:pPr>
        <w:tabs>
          <w:tab w:val="left" w:pos="720"/>
          <w:tab w:val="left" w:pos="1440"/>
        </w:tabs>
        <w:spacing w:line="360" w:lineRule="auto"/>
        <w:jc w:val="center"/>
        <w:rPr>
          <w:rFonts w:ascii="Roboto" w:hAnsi="Roboto" w:cs="Nirmala UI"/>
          <w:b/>
          <w:sz w:val="20"/>
          <w:szCs w:val="20"/>
        </w:rPr>
      </w:pPr>
      <w:r w:rsidRPr="00343B39">
        <w:rPr>
          <w:rFonts w:ascii="Roboto" w:hAnsi="Roboto" w:cs="Nirmala UI"/>
          <w:b/>
          <w:sz w:val="20"/>
          <w:szCs w:val="20"/>
        </w:rPr>
        <w:t>TURNOVER CERTIFICATE</w:t>
      </w:r>
    </w:p>
    <w:p w14:paraId="4E8FC60D" w14:textId="77777777" w:rsidR="00C879F7" w:rsidRPr="00343B39" w:rsidRDefault="00C879F7" w:rsidP="00C879F7">
      <w:pPr>
        <w:tabs>
          <w:tab w:val="left" w:pos="720"/>
          <w:tab w:val="left" w:pos="1440"/>
        </w:tabs>
        <w:spacing w:line="360" w:lineRule="auto"/>
        <w:jc w:val="center"/>
        <w:rPr>
          <w:rFonts w:ascii="Roboto" w:hAnsi="Roboto" w:cs="Nirmala UI"/>
          <w:sz w:val="20"/>
          <w:szCs w:val="20"/>
        </w:rPr>
      </w:pPr>
    </w:p>
    <w:p w14:paraId="7CADAEB8" w14:textId="77777777" w:rsidR="00C879F7" w:rsidRPr="00343B39" w:rsidRDefault="00C879F7" w:rsidP="00C879F7">
      <w:pPr>
        <w:tabs>
          <w:tab w:val="left" w:pos="720"/>
          <w:tab w:val="left" w:pos="1440"/>
        </w:tabs>
        <w:spacing w:line="360" w:lineRule="auto"/>
        <w:jc w:val="center"/>
        <w:rPr>
          <w:rFonts w:ascii="Roboto" w:hAnsi="Roboto" w:cs="Nirmala UI"/>
          <w:sz w:val="20"/>
          <w:szCs w:val="20"/>
        </w:rPr>
      </w:pPr>
    </w:p>
    <w:p w14:paraId="2E14CC6B" w14:textId="77777777" w:rsidR="00C879F7" w:rsidRPr="00343B39" w:rsidRDefault="00C879F7" w:rsidP="00C879F7">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THIS IS TO CERTIFY THAT TURNOVER OF M/s _______________________________ HAVING PAN ________________ IS AS UNDER:</w:t>
      </w:r>
    </w:p>
    <w:p w14:paraId="6EF2FD36" w14:textId="77777777" w:rsidR="00C879F7" w:rsidRPr="00343B39" w:rsidRDefault="00C879F7" w:rsidP="00C879F7">
      <w:pPr>
        <w:tabs>
          <w:tab w:val="left" w:pos="720"/>
          <w:tab w:val="left" w:pos="1440"/>
        </w:tabs>
        <w:spacing w:line="360" w:lineRule="auto"/>
        <w:rPr>
          <w:rFonts w:ascii="Roboto" w:hAnsi="Roboto" w:cs="Nirmala UI"/>
          <w:sz w:val="20"/>
          <w:szCs w:val="20"/>
        </w:rPr>
      </w:pPr>
    </w:p>
    <w:p w14:paraId="7AE8E05F" w14:textId="77777777" w:rsidR="00C879F7" w:rsidRPr="00343B39" w:rsidRDefault="00C879F7" w:rsidP="00C879F7">
      <w:pPr>
        <w:tabs>
          <w:tab w:val="left" w:pos="720"/>
          <w:tab w:val="left" w:pos="1440"/>
        </w:tabs>
        <w:spacing w:line="360" w:lineRule="auto"/>
        <w:rPr>
          <w:rFonts w:ascii="Roboto" w:hAnsi="Roboto" w:cs="Nirmala UI"/>
          <w:sz w:val="20"/>
          <w:szCs w:val="20"/>
        </w:rPr>
      </w:pPr>
    </w:p>
    <w:tbl>
      <w:tblPr>
        <w:tblStyle w:val="TableGrid"/>
        <w:tblW w:w="0" w:type="auto"/>
        <w:tblLook w:val="04A0" w:firstRow="1" w:lastRow="0" w:firstColumn="1" w:lastColumn="0" w:noHBand="0" w:noVBand="1"/>
      </w:tblPr>
      <w:tblGrid>
        <w:gridCol w:w="3209"/>
        <w:gridCol w:w="3209"/>
        <w:gridCol w:w="3210"/>
      </w:tblGrid>
      <w:tr w:rsidR="00C879F7" w:rsidRPr="00343B39" w14:paraId="29F53BAA" w14:textId="77777777" w:rsidTr="001E2C3D">
        <w:tc>
          <w:tcPr>
            <w:tcW w:w="3209" w:type="dxa"/>
          </w:tcPr>
          <w:p w14:paraId="52F4A21C" w14:textId="77777777"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FINANCIAL YEAR</w:t>
            </w:r>
          </w:p>
        </w:tc>
        <w:tc>
          <w:tcPr>
            <w:tcW w:w="3209" w:type="dxa"/>
          </w:tcPr>
          <w:p w14:paraId="0DFBE0EB" w14:textId="77777777"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AMOUNT IN WORDS</w:t>
            </w:r>
          </w:p>
        </w:tc>
        <w:tc>
          <w:tcPr>
            <w:tcW w:w="3210" w:type="dxa"/>
          </w:tcPr>
          <w:p w14:paraId="12F05B8F" w14:textId="77777777"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AMOUNT IN FIGURES</w:t>
            </w:r>
          </w:p>
        </w:tc>
      </w:tr>
      <w:tr w:rsidR="00C879F7" w:rsidRPr="00343B39" w14:paraId="665AE409" w14:textId="77777777" w:rsidTr="001E2C3D">
        <w:tc>
          <w:tcPr>
            <w:tcW w:w="3209" w:type="dxa"/>
          </w:tcPr>
          <w:p w14:paraId="3FFEC3DF" w14:textId="50C398D9"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202</w:t>
            </w:r>
            <w:r>
              <w:rPr>
                <w:rFonts w:ascii="Roboto" w:hAnsi="Roboto" w:cs="Nirmala UI"/>
                <w:sz w:val="20"/>
                <w:szCs w:val="20"/>
              </w:rPr>
              <w:t>2</w:t>
            </w:r>
            <w:r w:rsidRPr="00343B39">
              <w:rPr>
                <w:rFonts w:ascii="Roboto" w:hAnsi="Roboto" w:cs="Nirmala UI"/>
                <w:sz w:val="20"/>
                <w:szCs w:val="20"/>
              </w:rPr>
              <w:t>-2</w:t>
            </w:r>
            <w:r>
              <w:rPr>
                <w:rFonts w:ascii="Roboto" w:hAnsi="Roboto" w:cs="Nirmala UI"/>
                <w:sz w:val="20"/>
                <w:szCs w:val="20"/>
              </w:rPr>
              <w:t>3</w:t>
            </w:r>
          </w:p>
        </w:tc>
        <w:tc>
          <w:tcPr>
            <w:tcW w:w="3209" w:type="dxa"/>
          </w:tcPr>
          <w:p w14:paraId="2BAD170F" w14:textId="77777777" w:rsidR="00C879F7" w:rsidRPr="00343B39" w:rsidRDefault="00C879F7" w:rsidP="001E2C3D">
            <w:pPr>
              <w:tabs>
                <w:tab w:val="left" w:pos="720"/>
                <w:tab w:val="left" w:pos="1440"/>
              </w:tabs>
              <w:spacing w:line="360" w:lineRule="auto"/>
              <w:rPr>
                <w:rFonts w:ascii="Roboto" w:hAnsi="Roboto" w:cs="Nirmala UI"/>
                <w:sz w:val="20"/>
                <w:szCs w:val="20"/>
              </w:rPr>
            </w:pPr>
          </w:p>
        </w:tc>
        <w:tc>
          <w:tcPr>
            <w:tcW w:w="3210" w:type="dxa"/>
          </w:tcPr>
          <w:p w14:paraId="2A5A5425" w14:textId="77777777" w:rsidR="00C879F7" w:rsidRPr="00343B39" w:rsidRDefault="00C879F7" w:rsidP="001E2C3D">
            <w:pPr>
              <w:tabs>
                <w:tab w:val="left" w:pos="720"/>
                <w:tab w:val="left" w:pos="1440"/>
              </w:tabs>
              <w:spacing w:line="360" w:lineRule="auto"/>
              <w:rPr>
                <w:rFonts w:ascii="Roboto" w:hAnsi="Roboto" w:cs="Nirmala UI"/>
                <w:sz w:val="20"/>
                <w:szCs w:val="20"/>
              </w:rPr>
            </w:pPr>
          </w:p>
        </w:tc>
      </w:tr>
      <w:tr w:rsidR="00C879F7" w:rsidRPr="00343B39" w14:paraId="016DD6A7" w14:textId="77777777" w:rsidTr="001E2C3D">
        <w:tc>
          <w:tcPr>
            <w:tcW w:w="3209" w:type="dxa"/>
          </w:tcPr>
          <w:p w14:paraId="47EB09E1" w14:textId="18B65571"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202</w:t>
            </w:r>
            <w:r>
              <w:rPr>
                <w:rFonts w:ascii="Roboto" w:hAnsi="Roboto" w:cs="Nirmala UI"/>
                <w:sz w:val="20"/>
                <w:szCs w:val="20"/>
              </w:rPr>
              <w:t>3</w:t>
            </w:r>
            <w:r w:rsidRPr="00343B39">
              <w:rPr>
                <w:rFonts w:ascii="Roboto" w:hAnsi="Roboto" w:cs="Nirmala UI"/>
                <w:sz w:val="20"/>
                <w:szCs w:val="20"/>
              </w:rPr>
              <w:t>-2</w:t>
            </w:r>
            <w:r>
              <w:rPr>
                <w:rFonts w:ascii="Roboto" w:hAnsi="Roboto" w:cs="Nirmala UI"/>
                <w:sz w:val="20"/>
                <w:szCs w:val="20"/>
              </w:rPr>
              <w:t>4</w:t>
            </w:r>
          </w:p>
        </w:tc>
        <w:tc>
          <w:tcPr>
            <w:tcW w:w="3209" w:type="dxa"/>
          </w:tcPr>
          <w:p w14:paraId="1EE6EA10" w14:textId="77777777" w:rsidR="00C879F7" w:rsidRPr="00343B39" w:rsidRDefault="00C879F7" w:rsidP="001E2C3D">
            <w:pPr>
              <w:tabs>
                <w:tab w:val="left" w:pos="720"/>
                <w:tab w:val="left" w:pos="1440"/>
              </w:tabs>
              <w:spacing w:line="360" w:lineRule="auto"/>
              <w:rPr>
                <w:rFonts w:ascii="Roboto" w:hAnsi="Roboto" w:cs="Nirmala UI"/>
                <w:sz w:val="20"/>
                <w:szCs w:val="20"/>
              </w:rPr>
            </w:pPr>
          </w:p>
        </w:tc>
        <w:tc>
          <w:tcPr>
            <w:tcW w:w="3210" w:type="dxa"/>
          </w:tcPr>
          <w:p w14:paraId="1BAE1BD1" w14:textId="77777777" w:rsidR="00C879F7" w:rsidRPr="00343B39" w:rsidRDefault="00C879F7" w:rsidP="001E2C3D">
            <w:pPr>
              <w:tabs>
                <w:tab w:val="left" w:pos="720"/>
                <w:tab w:val="left" w:pos="1440"/>
              </w:tabs>
              <w:spacing w:line="360" w:lineRule="auto"/>
              <w:rPr>
                <w:rFonts w:ascii="Roboto" w:hAnsi="Roboto" w:cs="Nirmala UI"/>
                <w:sz w:val="20"/>
                <w:szCs w:val="20"/>
              </w:rPr>
            </w:pPr>
          </w:p>
        </w:tc>
      </w:tr>
      <w:tr w:rsidR="00C879F7" w:rsidRPr="00343B39" w14:paraId="2C6AF0E3" w14:textId="77777777" w:rsidTr="001E2C3D">
        <w:tc>
          <w:tcPr>
            <w:tcW w:w="3209" w:type="dxa"/>
          </w:tcPr>
          <w:p w14:paraId="6DD08135" w14:textId="6EDEC3B0" w:rsidR="00C879F7" w:rsidRPr="00343B39" w:rsidRDefault="00C879F7" w:rsidP="001E2C3D">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202</w:t>
            </w:r>
            <w:r>
              <w:rPr>
                <w:rFonts w:ascii="Roboto" w:hAnsi="Roboto" w:cs="Nirmala UI"/>
                <w:sz w:val="20"/>
                <w:szCs w:val="20"/>
              </w:rPr>
              <w:t>4</w:t>
            </w:r>
            <w:r w:rsidRPr="00343B39">
              <w:rPr>
                <w:rFonts w:ascii="Roboto" w:hAnsi="Roboto" w:cs="Nirmala UI"/>
                <w:sz w:val="20"/>
                <w:szCs w:val="20"/>
              </w:rPr>
              <w:t>-2</w:t>
            </w:r>
            <w:r>
              <w:rPr>
                <w:rFonts w:ascii="Roboto" w:hAnsi="Roboto" w:cs="Nirmala UI"/>
                <w:sz w:val="20"/>
                <w:szCs w:val="20"/>
              </w:rPr>
              <w:t>5</w:t>
            </w:r>
          </w:p>
        </w:tc>
        <w:tc>
          <w:tcPr>
            <w:tcW w:w="3209" w:type="dxa"/>
          </w:tcPr>
          <w:p w14:paraId="72F9C577" w14:textId="77777777" w:rsidR="00C879F7" w:rsidRPr="00343B39" w:rsidRDefault="00C879F7" w:rsidP="001E2C3D">
            <w:pPr>
              <w:tabs>
                <w:tab w:val="left" w:pos="720"/>
                <w:tab w:val="left" w:pos="1440"/>
              </w:tabs>
              <w:spacing w:line="360" w:lineRule="auto"/>
              <w:rPr>
                <w:rFonts w:ascii="Roboto" w:hAnsi="Roboto" w:cs="Nirmala UI"/>
                <w:sz w:val="20"/>
                <w:szCs w:val="20"/>
              </w:rPr>
            </w:pPr>
          </w:p>
        </w:tc>
        <w:tc>
          <w:tcPr>
            <w:tcW w:w="3210" w:type="dxa"/>
          </w:tcPr>
          <w:p w14:paraId="73194B4E" w14:textId="77777777" w:rsidR="00C879F7" w:rsidRPr="00343B39" w:rsidRDefault="00C879F7" w:rsidP="001E2C3D">
            <w:pPr>
              <w:tabs>
                <w:tab w:val="left" w:pos="720"/>
                <w:tab w:val="left" w:pos="1440"/>
              </w:tabs>
              <w:spacing w:line="360" w:lineRule="auto"/>
              <w:rPr>
                <w:rFonts w:ascii="Roboto" w:hAnsi="Roboto" w:cs="Nirmala UI"/>
                <w:sz w:val="20"/>
                <w:szCs w:val="20"/>
              </w:rPr>
            </w:pPr>
          </w:p>
        </w:tc>
      </w:tr>
    </w:tbl>
    <w:p w14:paraId="1DA8108E" w14:textId="77777777" w:rsidR="00C879F7" w:rsidRPr="00343B39" w:rsidRDefault="00C879F7" w:rsidP="00C879F7">
      <w:pPr>
        <w:tabs>
          <w:tab w:val="left" w:pos="720"/>
          <w:tab w:val="left" w:pos="1440"/>
        </w:tabs>
        <w:spacing w:line="360" w:lineRule="auto"/>
        <w:rPr>
          <w:rFonts w:ascii="Roboto" w:hAnsi="Roboto" w:cs="Nirmala UI"/>
          <w:sz w:val="20"/>
          <w:szCs w:val="20"/>
        </w:rPr>
      </w:pPr>
    </w:p>
    <w:p w14:paraId="538FD421" w14:textId="77777777" w:rsidR="00C879F7" w:rsidRPr="00343B39" w:rsidRDefault="00C879F7" w:rsidP="00C879F7">
      <w:pPr>
        <w:tabs>
          <w:tab w:val="left" w:pos="720"/>
          <w:tab w:val="left" w:pos="1440"/>
        </w:tabs>
        <w:spacing w:line="360" w:lineRule="auto"/>
        <w:rPr>
          <w:rFonts w:ascii="Roboto" w:hAnsi="Roboto" w:cs="Nirmala UI"/>
          <w:sz w:val="20"/>
          <w:szCs w:val="20"/>
        </w:rPr>
      </w:pPr>
    </w:p>
    <w:p w14:paraId="4FC9C6D6" w14:textId="77777777" w:rsidR="00C879F7" w:rsidRPr="00343B39" w:rsidRDefault="00C879F7" w:rsidP="00C879F7">
      <w:pPr>
        <w:tabs>
          <w:tab w:val="left" w:pos="720"/>
          <w:tab w:val="left" w:pos="1440"/>
        </w:tabs>
        <w:spacing w:line="360" w:lineRule="auto"/>
        <w:rPr>
          <w:rFonts w:ascii="Roboto" w:hAnsi="Roboto" w:cs="Nirmala UI"/>
          <w:sz w:val="20"/>
          <w:szCs w:val="20"/>
        </w:rPr>
      </w:pPr>
      <w:r w:rsidRPr="00343B39">
        <w:rPr>
          <w:rFonts w:ascii="Roboto" w:hAnsi="Roboto" w:cs="Nirmala UI"/>
          <w:sz w:val="20"/>
          <w:szCs w:val="20"/>
        </w:rPr>
        <w:t>AVERAGE TURNOVER=</w:t>
      </w:r>
    </w:p>
    <w:p w14:paraId="0ADDD936" w14:textId="77777777" w:rsidR="00C879F7" w:rsidRPr="00343B39" w:rsidRDefault="00C879F7" w:rsidP="00C879F7">
      <w:pPr>
        <w:tabs>
          <w:tab w:val="left" w:pos="720"/>
          <w:tab w:val="left" w:pos="1440"/>
        </w:tabs>
        <w:spacing w:line="360" w:lineRule="auto"/>
        <w:rPr>
          <w:rFonts w:ascii="Roboto" w:hAnsi="Roboto" w:cs="Nirmala UI"/>
          <w:sz w:val="20"/>
          <w:szCs w:val="20"/>
        </w:rPr>
      </w:pPr>
    </w:p>
    <w:p w14:paraId="7BE29B72" w14:textId="77777777" w:rsidR="00C879F7" w:rsidRPr="00343B39" w:rsidRDefault="00C879F7" w:rsidP="00C879F7">
      <w:pPr>
        <w:tabs>
          <w:tab w:val="left" w:pos="720"/>
          <w:tab w:val="left" w:pos="1440"/>
        </w:tabs>
        <w:spacing w:line="360" w:lineRule="auto"/>
        <w:rPr>
          <w:rFonts w:ascii="Roboto" w:hAnsi="Roboto" w:cs="Nirmala UI"/>
          <w:sz w:val="20"/>
          <w:szCs w:val="20"/>
        </w:rPr>
      </w:pPr>
    </w:p>
    <w:p w14:paraId="3F725269" w14:textId="77777777" w:rsidR="00C879F7" w:rsidRPr="001606C3" w:rsidRDefault="00C879F7" w:rsidP="00C879F7">
      <w:pPr>
        <w:jc w:val="both"/>
        <w:rPr>
          <w:rFonts w:ascii="Roboto" w:hAnsi="Roboto" w:cs="Nirmala UI"/>
          <w:sz w:val="20"/>
          <w:szCs w:val="20"/>
        </w:rPr>
      </w:pPr>
      <w:r w:rsidRPr="00343B39">
        <w:rPr>
          <w:rFonts w:ascii="Roboto" w:eastAsia="Bitstream Charter" w:hAnsi="Roboto" w:cs="Nirmala UI"/>
          <w:b/>
          <w:sz w:val="20"/>
          <w:szCs w:val="20"/>
        </w:rPr>
        <w:t xml:space="preserve">Date: </w:t>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r>
      <w:r w:rsidRPr="00343B39">
        <w:rPr>
          <w:rFonts w:ascii="Roboto" w:eastAsia="Bitstream Charter" w:hAnsi="Roboto" w:cs="Nirmala UI"/>
          <w:b/>
          <w:sz w:val="20"/>
          <w:szCs w:val="20"/>
        </w:rPr>
        <w:tab/>
        <w:t>(Authorised signature &amp; seal of CA)</w:t>
      </w:r>
    </w:p>
    <w:p w14:paraId="1FD05280" w14:textId="77777777" w:rsidR="00C879F7" w:rsidRPr="001606C3" w:rsidRDefault="00C879F7" w:rsidP="00C879F7">
      <w:pPr>
        <w:tabs>
          <w:tab w:val="left" w:pos="720"/>
          <w:tab w:val="left" w:pos="1440"/>
        </w:tabs>
        <w:spacing w:line="360" w:lineRule="auto"/>
        <w:rPr>
          <w:rFonts w:ascii="Roboto" w:hAnsi="Roboto" w:cs="Nirmala UI"/>
          <w:sz w:val="20"/>
          <w:szCs w:val="20"/>
        </w:rPr>
      </w:pPr>
      <w:r w:rsidRPr="001606C3">
        <w:rPr>
          <w:rFonts w:ascii="Roboto" w:hAnsi="Roboto" w:cs="Nirmala UI"/>
          <w:sz w:val="20"/>
          <w:szCs w:val="20"/>
        </w:rPr>
        <w:tab/>
      </w:r>
      <w:r w:rsidRPr="001606C3">
        <w:rPr>
          <w:rFonts w:ascii="Roboto" w:hAnsi="Roboto" w:cs="Nirmala UI"/>
          <w:sz w:val="20"/>
          <w:szCs w:val="20"/>
        </w:rPr>
        <w:tab/>
      </w:r>
      <w:r w:rsidRPr="001606C3">
        <w:rPr>
          <w:rFonts w:ascii="Roboto" w:hAnsi="Roboto" w:cs="Nirmala UI"/>
          <w:sz w:val="20"/>
          <w:szCs w:val="20"/>
        </w:rPr>
        <w:tab/>
      </w:r>
      <w:r w:rsidRPr="001606C3">
        <w:rPr>
          <w:rFonts w:ascii="Roboto" w:hAnsi="Roboto" w:cs="Nirmala UI"/>
          <w:sz w:val="20"/>
          <w:szCs w:val="20"/>
        </w:rPr>
        <w:tab/>
      </w:r>
      <w:r w:rsidRPr="001606C3">
        <w:rPr>
          <w:rFonts w:ascii="Roboto" w:hAnsi="Roboto" w:cs="Nirmala UI"/>
          <w:sz w:val="20"/>
          <w:szCs w:val="20"/>
        </w:rPr>
        <w:tab/>
      </w:r>
    </w:p>
    <w:p w14:paraId="15F9AF80" w14:textId="77777777" w:rsidR="00C879F7" w:rsidRPr="001606C3" w:rsidRDefault="00C879F7" w:rsidP="00C879F7">
      <w:pPr>
        <w:tabs>
          <w:tab w:val="left" w:pos="720"/>
          <w:tab w:val="left" w:pos="1440"/>
        </w:tabs>
        <w:spacing w:line="360" w:lineRule="auto"/>
        <w:rPr>
          <w:rFonts w:ascii="Roboto" w:hAnsi="Roboto" w:cs="Nirmala UI"/>
          <w:sz w:val="20"/>
          <w:szCs w:val="20"/>
        </w:rPr>
      </w:pPr>
    </w:p>
    <w:p w14:paraId="459EED7C" w14:textId="26CE816A" w:rsidR="00C879F7" w:rsidRDefault="00C879F7">
      <w:pPr>
        <w:suppressAutoHyphens w:val="0"/>
        <w:rPr>
          <w:rFonts w:ascii="Roboto" w:eastAsia="Roboto" w:hAnsi="Roboto" w:cs="Roboto"/>
          <w:color w:val="000000"/>
          <w:sz w:val="20"/>
          <w:szCs w:val="20"/>
        </w:rPr>
      </w:pPr>
    </w:p>
    <w:p w14:paraId="6B7C50EE" w14:textId="77777777" w:rsidR="00C879F7" w:rsidRDefault="00C879F7">
      <w:pPr>
        <w:suppressAutoHyphens w:val="0"/>
        <w:rPr>
          <w:rFonts w:ascii="Roboto" w:eastAsia="Bitstream Charter" w:hAnsi="Roboto" w:cs="Nirmala UI"/>
          <w:b/>
          <w:sz w:val="20"/>
          <w:szCs w:val="20"/>
          <w:u w:val="single"/>
        </w:rPr>
      </w:pPr>
      <w:r>
        <w:rPr>
          <w:rFonts w:ascii="Roboto" w:eastAsia="Bitstream Charter" w:hAnsi="Roboto" w:cs="Nirmala UI"/>
          <w:b/>
          <w:sz w:val="20"/>
          <w:szCs w:val="20"/>
          <w:u w:val="single"/>
        </w:rPr>
        <w:br w:type="page"/>
      </w:r>
    </w:p>
    <w:p w14:paraId="3803DF5E" w14:textId="2B43FEBC" w:rsidR="00521CB3" w:rsidRPr="00343B39" w:rsidRDefault="00521CB3" w:rsidP="00521CB3">
      <w:pPr>
        <w:tabs>
          <w:tab w:val="left" w:pos="1276"/>
        </w:tabs>
        <w:ind w:left="851" w:right="-196"/>
        <w:jc w:val="right"/>
        <w:rPr>
          <w:rFonts w:ascii="Roboto" w:eastAsia="Roboto" w:hAnsi="Roboto" w:cs="Roboto"/>
          <w:b/>
          <w:sz w:val="20"/>
          <w:szCs w:val="20"/>
          <w:u w:val="single"/>
        </w:rPr>
      </w:pPr>
      <w:r w:rsidRPr="00343B39">
        <w:rPr>
          <w:rFonts w:ascii="Roboto" w:eastAsia="Roboto" w:hAnsi="Roboto" w:cs="Roboto"/>
          <w:b/>
          <w:sz w:val="20"/>
          <w:szCs w:val="20"/>
          <w:u w:val="single"/>
        </w:rPr>
        <w:lastRenderedPageBreak/>
        <w:t>Annexure-</w:t>
      </w:r>
      <w:r w:rsidR="005220AD">
        <w:rPr>
          <w:rFonts w:ascii="Roboto" w:eastAsia="Roboto" w:hAnsi="Roboto" w:cs="Roboto"/>
          <w:b/>
          <w:sz w:val="20"/>
          <w:szCs w:val="20"/>
          <w:u w:val="single"/>
        </w:rPr>
        <w:t>V</w:t>
      </w:r>
    </w:p>
    <w:p w14:paraId="29E953AE" w14:textId="77777777" w:rsidR="00521CB3" w:rsidRPr="00DA38B8" w:rsidRDefault="00521CB3" w:rsidP="00521CB3">
      <w:pPr>
        <w:tabs>
          <w:tab w:val="left" w:pos="720"/>
          <w:tab w:val="left" w:pos="1440"/>
        </w:tabs>
        <w:spacing w:line="360" w:lineRule="auto"/>
        <w:jc w:val="center"/>
        <w:rPr>
          <w:rFonts w:ascii="Roboto" w:eastAsia="Roboto" w:hAnsi="Roboto" w:cs="Roboto"/>
          <w:b/>
          <w:color w:val="000000"/>
          <w:sz w:val="12"/>
          <w:szCs w:val="20"/>
          <w:u w:val="single"/>
        </w:rPr>
      </w:pPr>
    </w:p>
    <w:p w14:paraId="773C086F" w14:textId="0AF3CBC7" w:rsidR="00521CB3" w:rsidRPr="00343B39" w:rsidRDefault="00521CB3" w:rsidP="00521CB3">
      <w:pPr>
        <w:tabs>
          <w:tab w:val="left" w:pos="720"/>
          <w:tab w:val="left" w:pos="1440"/>
        </w:tabs>
        <w:spacing w:line="360" w:lineRule="auto"/>
        <w:jc w:val="center"/>
        <w:rPr>
          <w:rFonts w:ascii="Roboto" w:eastAsia="Roboto" w:hAnsi="Roboto" w:cs="Roboto"/>
          <w:b/>
          <w:color w:val="000000"/>
          <w:sz w:val="20"/>
          <w:szCs w:val="20"/>
          <w:u w:val="single"/>
        </w:rPr>
      </w:pPr>
      <w:r w:rsidRPr="00343B39">
        <w:rPr>
          <w:rFonts w:ascii="Roboto" w:eastAsia="Roboto" w:hAnsi="Roboto" w:cs="Roboto"/>
          <w:b/>
          <w:color w:val="000000"/>
          <w:sz w:val="20"/>
          <w:szCs w:val="20"/>
          <w:u w:val="single"/>
        </w:rPr>
        <w:t xml:space="preserve">DECLARATION </w:t>
      </w:r>
      <w:r>
        <w:rPr>
          <w:rFonts w:ascii="Roboto" w:eastAsia="Roboto" w:hAnsi="Roboto" w:cs="Roboto"/>
          <w:b/>
          <w:color w:val="000000"/>
          <w:sz w:val="20"/>
          <w:szCs w:val="20"/>
          <w:u w:val="single"/>
        </w:rPr>
        <w:t xml:space="preserve">TO FOLLOWING </w:t>
      </w:r>
      <w:r w:rsidR="00E846AF">
        <w:rPr>
          <w:rFonts w:ascii="Roboto" w:eastAsia="Roboto" w:hAnsi="Roboto" w:cs="Roboto"/>
          <w:b/>
          <w:color w:val="000000"/>
          <w:sz w:val="20"/>
          <w:szCs w:val="20"/>
          <w:u w:val="single"/>
        </w:rPr>
        <w:t>TERMS</w:t>
      </w:r>
    </w:p>
    <w:p w14:paraId="551C7C70" w14:textId="77777777" w:rsidR="00521CB3" w:rsidRPr="005B0532" w:rsidRDefault="00521CB3" w:rsidP="00521CB3">
      <w:pPr>
        <w:tabs>
          <w:tab w:val="left" w:pos="720"/>
          <w:tab w:val="left" w:pos="1440"/>
        </w:tabs>
        <w:spacing w:line="360" w:lineRule="auto"/>
        <w:rPr>
          <w:rFonts w:ascii="Roboto" w:eastAsia="Roboto" w:hAnsi="Roboto" w:cs="Roboto"/>
          <w:b/>
          <w:color w:val="000000"/>
          <w:sz w:val="4"/>
          <w:szCs w:val="4"/>
          <w:u w:val="single"/>
        </w:rPr>
      </w:pPr>
    </w:p>
    <w:p w14:paraId="79EBDEBE" w14:textId="2B694715" w:rsidR="00521CB3" w:rsidRDefault="00521CB3" w:rsidP="00521CB3">
      <w:pPr>
        <w:tabs>
          <w:tab w:val="left" w:pos="720"/>
          <w:tab w:val="left" w:pos="1440"/>
        </w:tabs>
        <w:spacing w:line="360" w:lineRule="auto"/>
        <w:jc w:val="both"/>
        <w:rPr>
          <w:rFonts w:ascii="Roboto" w:eastAsia="Roboto" w:hAnsi="Roboto" w:cs="Roboto"/>
          <w:color w:val="000000"/>
          <w:sz w:val="22"/>
          <w:szCs w:val="22"/>
        </w:rPr>
      </w:pPr>
    </w:p>
    <w:tbl>
      <w:tblPr>
        <w:tblStyle w:val="TableGrid"/>
        <w:tblW w:w="0" w:type="auto"/>
        <w:tblInd w:w="-431" w:type="dxa"/>
        <w:tblLook w:val="04A0" w:firstRow="1" w:lastRow="0" w:firstColumn="1" w:lastColumn="0" w:noHBand="0" w:noVBand="1"/>
      </w:tblPr>
      <w:tblGrid>
        <w:gridCol w:w="7089"/>
        <w:gridCol w:w="2970"/>
      </w:tblGrid>
      <w:tr w:rsidR="00871023" w14:paraId="5F72079C" w14:textId="77777777" w:rsidTr="00DA38B8">
        <w:tc>
          <w:tcPr>
            <w:tcW w:w="7089" w:type="dxa"/>
          </w:tcPr>
          <w:p w14:paraId="751CFD97" w14:textId="2C8271AA" w:rsidR="00871023" w:rsidRPr="00871023" w:rsidRDefault="00871023" w:rsidP="00871023">
            <w:pPr>
              <w:tabs>
                <w:tab w:val="left" w:pos="38"/>
              </w:tabs>
              <w:jc w:val="center"/>
              <w:rPr>
                <w:rFonts w:ascii="Roboto" w:eastAsia="Roboto" w:hAnsi="Roboto" w:cs="Roboto"/>
                <w:b/>
                <w:color w:val="000000"/>
                <w:sz w:val="22"/>
                <w:szCs w:val="22"/>
              </w:rPr>
            </w:pPr>
            <w:r w:rsidRPr="00871023">
              <w:rPr>
                <w:rFonts w:ascii="Roboto" w:eastAsia="Roboto" w:hAnsi="Roboto" w:cs="Roboto"/>
                <w:b/>
                <w:color w:val="000000"/>
                <w:sz w:val="22"/>
                <w:szCs w:val="22"/>
              </w:rPr>
              <w:t>Particular</w:t>
            </w:r>
          </w:p>
        </w:tc>
        <w:tc>
          <w:tcPr>
            <w:tcW w:w="2970" w:type="dxa"/>
            <w:vAlign w:val="center"/>
          </w:tcPr>
          <w:p w14:paraId="743990B9" w14:textId="5CA87C95" w:rsidR="00871023" w:rsidRPr="00123031" w:rsidRDefault="00123031" w:rsidP="00123031">
            <w:pPr>
              <w:tabs>
                <w:tab w:val="left" w:pos="720"/>
                <w:tab w:val="left" w:pos="1440"/>
              </w:tabs>
              <w:jc w:val="center"/>
              <w:rPr>
                <w:rFonts w:ascii="Roboto" w:eastAsia="Roboto" w:hAnsi="Roboto" w:cs="Roboto"/>
                <w:b/>
                <w:color w:val="000000"/>
                <w:sz w:val="22"/>
                <w:szCs w:val="22"/>
              </w:rPr>
            </w:pPr>
            <w:r w:rsidRPr="00123031">
              <w:rPr>
                <w:rFonts w:ascii="Roboto" w:eastAsia="Roboto" w:hAnsi="Roboto" w:cs="Roboto"/>
                <w:b/>
                <w:color w:val="000000"/>
                <w:sz w:val="22"/>
                <w:szCs w:val="22"/>
              </w:rPr>
              <w:t>Compliance</w:t>
            </w:r>
          </w:p>
        </w:tc>
      </w:tr>
      <w:tr w:rsidR="0023731F" w14:paraId="6D25BA0E" w14:textId="77777777" w:rsidTr="00DA38B8">
        <w:tc>
          <w:tcPr>
            <w:tcW w:w="7089" w:type="dxa"/>
          </w:tcPr>
          <w:p w14:paraId="424C4C9C" w14:textId="24B5F595" w:rsidR="0023731F" w:rsidRPr="0023731F" w:rsidRDefault="00017FB1" w:rsidP="0023731F">
            <w:pPr>
              <w:tabs>
                <w:tab w:val="left" w:pos="38"/>
              </w:tabs>
              <w:jc w:val="both"/>
              <w:rPr>
                <w:rFonts w:ascii="Roboto" w:eastAsia="Roboto" w:hAnsi="Roboto" w:cs="Roboto"/>
                <w:color w:val="000000"/>
                <w:sz w:val="22"/>
                <w:szCs w:val="22"/>
              </w:rPr>
            </w:pPr>
            <w:r w:rsidRPr="00017FB1">
              <w:rPr>
                <w:rFonts w:ascii="Roboto" w:eastAsia="Roboto" w:hAnsi="Roboto" w:cs="Roboto"/>
                <w:color w:val="000000"/>
                <w:sz w:val="22"/>
                <w:szCs w:val="22"/>
              </w:rPr>
              <w:t>The original manufacturer of the quoted product must submit the factory license.</w:t>
            </w:r>
          </w:p>
        </w:tc>
        <w:tc>
          <w:tcPr>
            <w:tcW w:w="2970" w:type="dxa"/>
            <w:vAlign w:val="center"/>
          </w:tcPr>
          <w:p w14:paraId="0423D16B" w14:textId="37265DA6" w:rsidR="0023731F" w:rsidRDefault="00123031" w:rsidP="00123031">
            <w:pPr>
              <w:tabs>
                <w:tab w:val="left" w:pos="720"/>
                <w:tab w:val="left" w:pos="1440"/>
              </w:tabs>
              <w:jc w:val="center"/>
              <w:rPr>
                <w:rFonts w:ascii="Roboto" w:eastAsia="Roboto" w:hAnsi="Roboto" w:cs="Roboto"/>
                <w:color w:val="000000"/>
                <w:sz w:val="22"/>
                <w:szCs w:val="22"/>
              </w:rPr>
            </w:pPr>
            <w:r>
              <w:rPr>
                <w:rFonts w:ascii="Roboto" w:eastAsia="Roboto" w:hAnsi="Roboto" w:cs="Roboto"/>
                <w:color w:val="000000"/>
                <w:sz w:val="22"/>
                <w:szCs w:val="22"/>
              </w:rPr>
              <w:t>License No. (Attach the relevant document)</w:t>
            </w:r>
          </w:p>
        </w:tc>
      </w:tr>
      <w:tr w:rsidR="00871023" w14:paraId="303BA980" w14:textId="77777777" w:rsidTr="00DA38B8">
        <w:tc>
          <w:tcPr>
            <w:tcW w:w="7089" w:type="dxa"/>
          </w:tcPr>
          <w:p w14:paraId="33E0CE14" w14:textId="248505DD" w:rsidR="00871023" w:rsidRDefault="00017FB1" w:rsidP="0023731F">
            <w:pPr>
              <w:tabs>
                <w:tab w:val="left" w:pos="38"/>
              </w:tabs>
              <w:jc w:val="both"/>
              <w:rPr>
                <w:rFonts w:ascii="Roboto" w:eastAsia="Roboto" w:hAnsi="Roboto" w:cs="Roboto"/>
                <w:color w:val="000000"/>
                <w:sz w:val="22"/>
                <w:szCs w:val="22"/>
              </w:rPr>
            </w:pPr>
            <w:r w:rsidRPr="00017FB1">
              <w:rPr>
                <w:rFonts w:ascii="Roboto" w:eastAsia="Roboto" w:hAnsi="Roboto" w:cs="Roboto"/>
                <w:color w:val="000000"/>
                <w:sz w:val="22"/>
                <w:szCs w:val="22"/>
              </w:rPr>
              <w:t>In the case of a dealer or trader, the bidder must submit a Manufacturing Authorisation Form (MAF) from the original manufacturer.</w:t>
            </w:r>
          </w:p>
        </w:tc>
        <w:tc>
          <w:tcPr>
            <w:tcW w:w="2970" w:type="dxa"/>
            <w:vAlign w:val="center"/>
          </w:tcPr>
          <w:p w14:paraId="524EB326" w14:textId="181741D4" w:rsidR="00871023" w:rsidRDefault="00123031" w:rsidP="00123031">
            <w:pPr>
              <w:tabs>
                <w:tab w:val="left" w:pos="720"/>
                <w:tab w:val="left" w:pos="1440"/>
              </w:tabs>
              <w:jc w:val="center"/>
              <w:rPr>
                <w:rFonts w:ascii="Roboto" w:eastAsia="Roboto" w:hAnsi="Roboto" w:cs="Roboto"/>
                <w:color w:val="000000"/>
                <w:sz w:val="22"/>
                <w:szCs w:val="22"/>
              </w:rPr>
            </w:pPr>
            <w:r>
              <w:rPr>
                <w:rFonts w:ascii="Roboto" w:eastAsia="Roboto" w:hAnsi="Roboto" w:cs="Roboto"/>
                <w:color w:val="000000"/>
                <w:sz w:val="22"/>
                <w:szCs w:val="22"/>
              </w:rPr>
              <w:t>Attach the relevant document</w:t>
            </w:r>
          </w:p>
        </w:tc>
      </w:tr>
      <w:tr w:rsidR="00871023" w14:paraId="239E1FBC" w14:textId="77777777" w:rsidTr="00DA38B8">
        <w:tc>
          <w:tcPr>
            <w:tcW w:w="7089" w:type="dxa"/>
          </w:tcPr>
          <w:p w14:paraId="7CE621D1" w14:textId="6386C48A" w:rsidR="00871023" w:rsidRDefault="0023731F" w:rsidP="00871023">
            <w:pPr>
              <w:tabs>
                <w:tab w:val="left" w:pos="38"/>
              </w:tabs>
              <w:jc w:val="both"/>
              <w:rPr>
                <w:rFonts w:ascii="Roboto" w:eastAsia="Roboto" w:hAnsi="Roboto" w:cs="Roboto"/>
                <w:color w:val="000000"/>
                <w:sz w:val="22"/>
                <w:szCs w:val="22"/>
              </w:rPr>
            </w:pPr>
            <w:r w:rsidRPr="0023731F">
              <w:rPr>
                <w:rFonts w:ascii="Roboto" w:eastAsia="Roboto" w:hAnsi="Roboto" w:cs="Roboto"/>
                <w:color w:val="000000"/>
                <w:sz w:val="22"/>
                <w:szCs w:val="22"/>
              </w:rPr>
              <w:t>A "Make in India" declaration must be submitted by the original manufacturer, confirming that the product complies with the relevant policies and guidelines.</w:t>
            </w:r>
          </w:p>
        </w:tc>
        <w:tc>
          <w:tcPr>
            <w:tcW w:w="2970" w:type="dxa"/>
            <w:vAlign w:val="center"/>
          </w:tcPr>
          <w:p w14:paraId="23AC49F6" w14:textId="14347F5F" w:rsidR="00871023" w:rsidRDefault="00123031" w:rsidP="00123031">
            <w:pPr>
              <w:tabs>
                <w:tab w:val="left" w:pos="720"/>
                <w:tab w:val="left" w:pos="1440"/>
              </w:tabs>
              <w:jc w:val="center"/>
              <w:rPr>
                <w:rFonts w:ascii="Roboto" w:eastAsia="Roboto" w:hAnsi="Roboto" w:cs="Roboto"/>
                <w:color w:val="000000"/>
                <w:sz w:val="22"/>
                <w:szCs w:val="22"/>
              </w:rPr>
            </w:pPr>
            <w:r>
              <w:rPr>
                <w:rFonts w:ascii="Roboto" w:eastAsia="Roboto" w:hAnsi="Roboto" w:cs="Roboto"/>
                <w:color w:val="000000"/>
                <w:sz w:val="22"/>
                <w:szCs w:val="22"/>
              </w:rPr>
              <w:t>Attach the relevant document</w:t>
            </w:r>
          </w:p>
        </w:tc>
      </w:tr>
      <w:tr w:rsidR="00871023" w14:paraId="59D28ED1" w14:textId="77777777" w:rsidTr="00DA38B8">
        <w:tc>
          <w:tcPr>
            <w:tcW w:w="7089" w:type="dxa"/>
          </w:tcPr>
          <w:p w14:paraId="7BE24E2A" w14:textId="5429F7FB" w:rsidR="00871023" w:rsidRDefault="0023731F" w:rsidP="00871023">
            <w:pPr>
              <w:tabs>
                <w:tab w:val="left" w:pos="720"/>
                <w:tab w:val="left" w:pos="1440"/>
              </w:tabs>
              <w:jc w:val="both"/>
              <w:rPr>
                <w:rFonts w:ascii="Roboto" w:eastAsia="Roboto" w:hAnsi="Roboto" w:cs="Roboto"/>
                <w:color w:val="000000"/>
                <w:sz w:val="22"/>
                <w:szCs w:val="22"/>
              </w:rPr>
            </w:pPr>
            <w:r w:rsidRPr="0023731F">
              <w:rPr>
                <w:rFonts w:ascii="Roboto" w:eastAsia="Roboto" w:hAnsi="Roboto" w:cs="Roboto"/>
                <w:color w:val="000000"/>
                <w:sz w:val="22"/>
                <w:szCs w:val="22"/>
              </w:rPr>
              <w:t xml:space="preserve">Bidders submitting the Manufacturing Authorisation Letter (MAF) are required to provide an Earnest Money Deposit (EMD) in the form of a Performance Bank Guarantee (PBG), Demand Draft (DD), or Fixed Deposit Receipt (FDR) in favor of </w:t>
            </w:r>
            <w:r w:rsidRPr="0023731F">
              <w:rPr>
                <w:rFonts w:ascii="Roboto" w:eastAsia="Roboto" w:hAnsi="Roboto" w:cs="Roboto"/>
                <w:b/>
                <w:color w:val="000000"/>
                <w:sz w:val="22"/>
                <w:szCs w:val="22"/>
              </w:rPr>
              <w:t>The Registrar, IIT Dharwad</w:t>
            </w:r>
            <w:r w:rsidRPr="0023731F">
              <w:rPr>
                <w:rFonts w:ascii="Roboto" w:eastAsia="Roboto" w:hAnsi="Roboto" w:cs="Roboto"/>
                <w:color w:val="000000"/>
                <w:sz w:val="22"/>
                <w:szCs w:val="22"/>
              </w:rPr>
              <w:t>. Failure to submit the EMD will result in the bid being considered invalid and excluded from further evaluation.</w:t>
            </w:r>
          </w:p>
        </w:tc>
        <w:tc>
          <w:tcPr>
            <w:tcW w:w="2970" w:type="dxa"/>
            <w:vAlign w:val="center"/>
          </w:tcPr>
          <w:p w14:paraId="33DDAA14" w14:textId="689643CF" w:rsidR="00871023" w:rsidRDefault="0023731F" w:rsidP="00123031">
            <w:pPr>
              <w:tabs>
                <w:tab w:val="left" w:pos="720"/>
                <w:tab w:val="left" w:pos="1440"/>
              </w:tabs>
              <w:jc w:val="center"/>
              <w:rPr>
                <w:rFonts w:ascii="Roboto" w:eastAsia="Roboto" w:hAnsi="Roboto" w:cs="Roboto"/>
                <w:color w:val="000000"/>
                <w:sz w:val="22"/>
                <w:szCs w:val="22"/>
              </w:rPr>
            </w:pPr>
            <w:r w:rsidRPr="0023731F">
              <w:rPr>
                <w:rFonts w:ascii="Roboto" w:eastAsia="Roboto" w:hAnsi="Roboto" w:cs="Roboto"/>
                <w:b/>
                <w:color w:val="000000"/>
                <w:sz w:val="22"/>
                <w:szCs w:val="22"/>
              </w:rPr>
              <w:t>Document Reference No.:</w:t>
            </w:r>
            <w:r w:rsidRPr="0023731F">
              <w:rPr>
                <w:rFonts w:ascii="Roboto" w:eastAsia="Roboto" w:hAnsi="Roboto" w:cs="Roboto"/>
                <w:color w:val="000000"/>
                <w:sz w:val="22"/>
                <w:szCs w:val="22"/>
              </w:rPr>
              <w:t xml:space="preserve"> [</w:t>
            </w:r>
            <w:r w:rsidR="00123031">
              <w:rPr>
                <w:rFonts w:ascii="Roboto" w:eastAsia="Roboto" w:hAnsi="Roboto" w:cs="Roboto"/>
                <w:color w:val="000000"/>
                <w:sz w:val="22"/>
                <w:szCs w:val="22"/>
              </w:rPr>
              <w:t>Instrument No./Vendor Assessment ID</w:t>
            </w:r>
            <w:r w:rsidRPr="0023731F">
              <w:rPr>
                <w:rFonts w:ascii="Roboto" w:eastAsia="Roboto" w:hAnsi="Roboto" w:cs="Roboto"/>
                <w:color w:val="000000"/>
                <w:sz w:val="22"/>
                <w:szCs w:val="22"/>
              </w:rPr>
              <w:t>]</w:t>
            </w:r>
          </w:p>
        </w:tc>
      </w:tr>
      <w:tr w:rsidR="00871023" w14:paraId="1ED4F9F3" w14:textId="77777777" w:rsidTr="00DA38B8">
        <w:tc>
          <w:tcPr>
            <w:tcW w:w="7089" w:type="dxa"/>
          </w:tcPr>
          <w:p w14:paraId="7DBDC1B0" w14:textId="00A12262" w:rsidR="00871023" w:rsidRDefault="0023731F" w:rsidP="00871023">
            <w:pPr>
              <w:tabs>
                <w:tab w:val="left" w:pos="720"/>
                <w:tab w:val="left" w:pos="1440"/>
              </w:tabs>
              <w:jc w:val="both"/>
              <w:rPr>
                <w:rFonts w:ascii="Roboto" w:eastAsia="Roboto" w:hAnsi="Roboto" w:cs="Roboto"/>
                <w:color w:val="000000"/>
                <w:sz w:val="22"/>
                <w:szCs w:val="22"/>
              </w:rPr>
            </w:pPr>
            <w:r w:rsidRPr="0023731F">
              <w:rPr>
                <w:rFonts w:ascii="Roboto" w:eastAsia="Roboto" w:hAnsi="Roboto" w:cs="Roboto"/>
                <w:color w:val="000000"/>
                <w:sz w:val="22"/>
                <w:szCs w:val="22"/>
              </w:rPr>
              <w:t xml:space="preserve">The delivery </w:t>
            </w:r>
            <w:r w:rsidR="00FC3ECF">
              <w:rPr>
                <w:rFonts w:ascii="Roboto" w:eastAsia="Roboto" w:hAnsi="Roboto" w:cs="Roboto"/>
                <w:color w:val="000000"/>
                <w:sz w:val="22"/>
                <w:szCs w:val="22"/>
              </w:rPr>
              <w:t xml:space="preserve">and installation </w:t>
            </w:r>
            <w:r w:rsidRPr="0023731F">
              <w:rPr>
                <w:rFonts w:ascii="Roboto" w:eastAsia="Roboto" w:hAnsi="Roboto" w:cs="Roboto"/>
                <w:color w:val="000000"/>
                <w:sz w:val="22"/>
                <w:szCs w:val="22"/>
              </w:rPr>
              <w:t xml:space="preserve">of materials should be completed </w:t>
            </w:r>
            <w:r w:rsidR="00FC3ECF" w:rsidRPr="0023731F">
              <w:rPr>
                <w:rFonts w:ascii="Roboto" w:eastAsia="Roboto" w:hAnsi="Roboto" w:cs="Roboto"/>
                <w:color w:val="000000"/>
                <w:sz w:val="22"/>
                <w:szCs w:val="22"/>
              </w:rPr>
              <w:t>by</w:t>
            </w:r>
            <w:r w:rsidRPr="0023731F">
              <w:rPr>
                <w:rFonts w:ascii="Roboto" w:eastAsia="Roboto" w:hAnsi="Roboto" w:cs="Roboto"/>
                <w:color w:val="000000"/>
                <w:sz w:val="22"/>
                <w:szCs w:val="22"/>
              </w:rPr>
              <w:t xml:space="preserve"> </w:t>
            </w:r>
            <w:r w:rsidR="006B316D" w:rsidRPr="006B316D">
              <w:rPr>
                <w:rFonts w:ascii="Roboto" w:eastAsia="Roboto" w:hAnsi="Roboto" w:cs="Roboto"/>
                <w:color w:val="000000"/>
                <w:sz w:val="22"/>
                <w:szCs w:val="22"/>
              </w:rPr>
              <w:t>31 March 2026</w:t>
            </w:r>
            <w:r w:rsidR="00FC3ECF">
              <w:rPr>
                <w:rFonts w:ascii="Roboto" w:eastAsia="Roboto" w:hAnsi="Roboto" w:cs="Roboto"/>
                <w:color w:val="000000"/>
                <w:sz w:val="22"/>
                <w:szCs w:val="22"/>
              </w:rPr>
              <w:t xml:space="preserve">. </w:t>
            </w:r>
          </w:p>
        </w:tc>
        <w:tc>
          <w:tcPr>
            <w:tcW w:w="2970" w:type="dxa"/>
            <w:vAlign w:val="center"/>
          </w:tcPr>
          <w:p w14:paraId="73BC6E00" w14:textId="40B0AC98" w:rsidR="00871023" w:rsidRDefault="00871023" w:rsidP="00123031">
            <w:pPr>
              <w:tabs>
                <w:tab w:val="left" w:pos="720"/>
                <w:tab w:val="left" w:pos="1440"/>
              </w:tabs>
              <w:jc w:val="center"/>
              <w:rPr>
                <w:rFonts w:ascii="Roboto" w:eastAsia="Roboto" w:hAnsi="Roboto" w:cs="Roboto"/>
                <w:color w:val="000000"/>
                <w:sz w:val="22"/>
                <w:szCs w:val="22"/>
              </w:rPr>
            </w:pPr>
          </w:p>
        </w:tc>
      </w:tr>
      <w:tr w:rsidR="00DA38B8" w14:paraId="469BBD24" w14:textId="77777777" w:rsidTr="00DA38B8">
        <w:tc>
          <w:tcPr>
            <w:tcW w:w="7089" w:type="dxa"/>
          </w:tcPr>
          <w:p w14:paraId="63FDA60D" w14:textId="72E0F486" w:rsidR="00DA38B8" w:rsidRPr="0023731F" w:rsidRDefault="00DA38B8" w:rsidP="00DA38B8">
            <w:pPr>
              <w:tabs>
                <w:tab w:val="left" w:pos="720"/>
                <w:tab w:val="left" w:pos="1440"/>
              </w:tabs>
              <w:jc w:val="both"/>
              <w:rPr>
                <w:rFonts w:ascii="Roboto" w:eastAsia="Roboto" w:hAnsi="Roboto" w:cs="Roboto"/>
                <w:color w:val="000000"/>
                <w:sz w:val="22"/>
                <w:szCs w:val="22"/>
              </w:rPr>
            </w:pPr>
            <w:r w:rsidRPr="00DA38B8">
              <w:rPr>
                <w:rFonts w:ascii="Roboto" w:eastAsia="Roboto" w:hAnsi="Roboto" w:cs="Roboto"/>
                <w:color w:val="000000"/>
                <w:sz w:val="22"/>
                <w:szCs w:val="22"/>
              </w:rPr>
              <w:t>Just copy pasting from the specification column or simply writing 'Yes' or 'Compiled' will be treated as incomplete information, and the bid is liable to be rejected on that basis</w:t>
            </w:r>
          </w:p>
        </w:tc>
        <w:tc>
          <w:tcPr>
            <w:tcW w:w="2970" w:type="dxa"/>
            <w:vAlign w:val="center"/>
          </w:tcPr>
          <w:p w14:paraId="14D83CA8" w14:textId="77777777" w:rsidR="00DA38B8" w:rsidRPr="00871023" w:rsidRDefault="00DA38B8" w:rsidP="00123031">
            <w:pPr>
              <w:tabs>
                <w:tab w:val="left" w:pos="720"/>
                <w:tab w:val="left" w:pos="1440"/>
              </w:tabs>
              <w:jc w:val="center"/>
              <w:rPr>
                <w:rFonts w:ascii="Roboto" w:eastAsia="Roboto" w:hAnsi="Roboto" w:cs="Roboto"/>
                <w:color w:val="000000"/>
                <w:sz w:val="20"/>
                <w:szCs w:val="20"/>
              </w:rPr>
            </w:pPr>
          </w:p>
        </w:tc>
      </w:tr>
      <w:tr w:rsidR="00F97814" w14:paraId="4D81DDBC" w14:textId="77777777" w:rsidTr="00DA38B8">
        <w:tc>
          <w:tcPr>
            <w:tcW w:w="7089" w:type="dxa"/>
          </w:tcPr>
          <w:p w14:paraId="5C22EB43" w14:textId="3FC9E17A" w:rsidR="00F97814" w:rsidRPr="00DA38B8" w:rsidRDefault="00F97814" w:rsidP="00DA38B8">
            <w:pPr>
              <w:tabs>
                <w:tab w:val="left" w:pos="720"/>
                <w:tab w:val="left" w:pos="1440"/>
              </w:tabs>
              <w:jc w:val="both"/>
              <w:rPr>
                <w:rFonts w:ascii="Roboto" w:eastAsia="Roboto" w:hAnsi="Roboto" w:cs="Roboto"/>
                <w:color w:val="000000"/>
                <w:sz w:val="22"/>
                <w:szCs w:val="22"/>
              </w:rPr>
            </w:pPr>
            <w:r>
              <w:rPr>
                <w:rFonts w:ascii="Roboto" w:eastAsia="Roboto" w:hAnsi="Roboto" w:cs="Roboto"/>
                <w:color w:val="000000"/>
                <w:sz w:val="22"/>
                <w:szCs w:val="22"/>
              </w:rPr>
              <w:t>Integrity Pact Duly Signed &amp; Sealed</w:t>
            </w:r>
          </w:p>
        </w:tc>
        <w:tc>
          <w:tcPr>
            <w:tcW w:w="2970" w:type="dxa"/>
            <w:vAlign w:val="center"/>
          </w:tcPr>
          <w:p w14:paraId="42A84C3F" w14:textId="77777777" w:rsidR="00F97814" w:rsidRPr="00871023" w:rsidRDefault="00F97814" w:rsidP="00123031">
            <w:pPr>
              <w:tabs>
                <w:tab w:val="left" w:pos="720"/>
                <w:tab w:val="left" w:pos="1440"/>
              </w:tabs>
              <w:jc w:val="center"/>
              <w:rPr>
                <w:rFonts w:ascii="Roboto" w:eastAsia="Roboto" w:hAnsi="Roboto" w:cs="Roboto"/>
                <w:color w:val="000000"/>
                <w:sz w:val="20"/>
                <w:szCs w:val="20"/>
              </w:rPr>
            </w:pPr>
          </w:p>
        </w:tc>
      </w:tr>
    </w:tbl>
    <w:p w14:paraId="00D8AE00" w14:textId="01A3F28E" w:rsidR="005220AD" w:rsidRDefault="005220AD" w:rsidP="00521CB3">
      <w:pPr>
        <w:tabs>
          <w:tab w:val="left" w:pos="720"/>
          <w:tab w:val="left" w:pos="1440"/>
        </w:tabs>
        <w:spacing w:line="360" w:lineRule="auto"/>
        <w:jc w:val="both"/>
        <w:rPr>
          <w:rFonts w:ascii="Roboto" w:eastAsia="Roboto" w:hAnsi="Roboto" w:cs="Roboto"/>
          <w:color w:val="000000"/>
          <w:sz w:val="22"/>
          <w:szCs w:val="22"/>
        </w:rPr>
      </w:pPr>
    </w:p>
    <w:p w14:paraId="099CD375" w14:textId="7FC6910A" w:rsidR="00DA38B8" w:rsidRDefault="00DA38B8" w:rsidP="00521CB3">
      <w:pPr>
        <w:tabs>
          <w:tab w:val="left" w:pos="720"/>
          <w:tab w:val="left" w:pos="1440"/>
        </w:tabs>
        <w:spacing w:line="360" w:lineRule="auto"/>
        <w:jc w:val="both"/>
        <w:rPr>
          <w:rFonts w:ascii="Roboto" w:eastAsia="Roboto" w:hAnsi="Roboto" w:cs="Roboto"/>
          <w:color w:val="000000"/>
          <w:sz w:val="22"/>
          <w:szCs w:val="22"/>
        </w:rPr>
      </w:pPr>
      <w:r>
        <w:rPr>
          <w:rFonts w:ascii="Roboto" w:eastAsia="Roboto" w:hAnsi="Roboto" w:cs="Roboto"/>
          <w:color w:val="000000"/>
          <w:sz w:val="22"/>
          <w:szCs w:val="22"/>
        </w:rPr>
        <w:t xml:space="preserve">Note: Failure to provide the above declaration will unequivocally </w:t>
      </w:r>
      <w:r w:rsidR="004D466B">
        <w:rPr>
          <w:rFonts w:ascii="Roboto" w:eastAsia="Roboto" w:hAnsi="Roboto" w:cs="Roboto"/>
          <w:color w:val="000000"/>
          <w:sz w:val="22"/>
          <w:szCs w:val="22"/>
        </w:rPr>
        <w:t>lead</w:t>
      </w:r>
      <w:r>
        <w:rPr>
          <w:rFonts w:ascii="Roboto" w:eastAsia="Roboto" w:hAnsi="Roboto" w:cs="Roboto"/>
          <w:color w:val="000000"/>
          <w:sz w:val="22"/>
          <w:szCs w:val="22"/>
        </w:rPr>
        <w:t xml:space="preserve"> to disqualification. </w:t>
      </w:r>
    </w:p>
    <w:p w14:paraId="4488EEA4" w14:textId="5437EE65" w:rsidR="005220AD" w:rsidRDefault="005220AD" w:rsidP="00521CB3">
      <w:pPr>
        <w:tabs>
          <w:tab w:val="left" w:pos="720"/>
          <w:tab w:val="left" w:pos="1440"/>
        </w:tabs>
        <w:spacing w:line="360" w:lineRule="auto"/>
        <w:jc w:val="both"/>
        <w:rPr>
          <w:rFonts w:ascii="Roboto" w:eastAsia="Roboto" w:hAnsi="Roboto" w:cs="Roboto"/>
          <w:color w:val="000000"/>
          <w:sz w:val="22"/>
          <w:szCs w:val="22"/>
        </w:rPr>
      </w:pPr>
    </w:p>
    <w:p w14:paraId="00C16E90" w14:textId="17BB43EF" w:rsidR="005220AD" w:rsidRDefault="005220AD" w:rsidP="00521CB3">
      <w:pPr>
        <w:tabs>
          <w:tab w:val="left" w:pos="720"/>
          <w:tab w:val="left" w:pos="1440"/>
        </w:tabs>
        <w:spacing w:line="360" w:lineRule="auto"/>
        <w:jc w:val="both"/>
        <w:rPr>
          <w:rFonts w:ascii="Roboto" w:eastAsia="Roboto" w:hAnsi="Roboto" w:cs="Roboto"/>
          <w:color w:val="000000"/>
          <w:sz w:val="22"/>
          <w:szCs w:val="22"/>
        </w:rPr>
      </w:pPr>
    </w:p>
    <w:p w14:paraId="0629F574" w14:textId="77777777" w:rsidR="005220AD" w:rsidRPr="00343B39" w:rsidRDefault="005220AD" w:rsidP="00521CB3">
      <w:pPr>
        <w:tabs>
          <w:tab w:val="left" w:pos="720"/>
          <w:tab w:val="left" w:pos="1440"/>
        </w:tabs>
        <w:spacing w:line="360" w:lineRule="auto"/>
        <w:jc w:val="both"/>
        <w:rPr>
          <w:rFonts w:ascii="Roboto" w:eastAsia="Roboto" w:hAnsi="Roboto" w:cs="Roboto"/>
          <w:color w:val="000000"/>
          <w:sz w:val="22"/>
          <w:szCs w:val="22"/>
        </w:rPr>
      </w:pPr>
    </w:p>
    <w:p w14:paraId="68CD0CF1" w14:textId="77777777" w:rsidR="00521CB3" w:rsidRPr="00343B39" w:rsidRDefault="00521CB3" w:rsidP="00521CB3">
      <w:pPr>
        <w:tabs>
          <w:tab w:val="left" w:pos="720"/>
          <w:tab w:val="left" w:pos="1440"/>
        </w:tabs>
        <w:spacing w:line="360" w:lineRule="auto"/>
        <w:rPr>
          <w:rFonts w:ascii="Roboto" w:eastAsia="Roboto" w:hAnsi="Roboto" w:cs="Roboto"/>
          <w:b/>
          <w:sz w:val="20"/>
          <w:szCs w:val="20"/>
        </w:rPr>
      </w:pPr>
      <w:r w:rsidRPr="00343B39">
        <w:rPr>
          <w:rFonts w:ascii="Roboto" w:eastAsia="Roboto" w:hAnsi="Roboto" w:cs="Roboto"/>
          <w:b/>
          <w:sz w:val="20"/>
          <w:szCs w:val="20"/>
        </w:rPr>
        <w:t>Date:</w:t>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r>
      <w:r w:rsidRPr="00343B39">
        <w:rPr>
          <w:rFonts w:ascii="Roboto" w:eastAsia="Roboto" w:hAnsi="Roboto" w:cs="Roboto"/>
          <w:b/>
          <w:sz w:val="20"/>
          <w:szCs w:val="20"/>
        </w:rPr>
        <w:tab/>
        <w:t>(Authorised signature &amp; seal of the bidder)</w:t>
      </w:r>
    </w:p>
    <w:p w14:paraId="18D4D534" w14:textId="77777777" w:rsidR="00B6244D" w:rsidRDefault="00B6244D">
      <w:pPr>
        <w:suppressAutoHyphens w:val="0"/>
        <w:rPr>
          <w:rFonts w:ascii="Roboto" w:eastAsia="Roboto" w:hAnsi="Roboto" w:cs="Roboto"/>
          <w:color w:val="000000"/>
          <w:sz w:val="20"/>
          <w:szCs w:val="20"/>
        </w:rPr>
      </w:pPr>
    </w:p>
    <w:p w14:paraId="31B0C831" w14:textId="77777777" w:rsidR="006A56D8" w:rsidRDefault="006A56D8">
      <w:pPr>
        <w:suppressAutoHyphens w:val="0"/>
        <w:rPr>
          <w:rFonts w:ascii="Roboto" w:eastAsia="Roboto" w:hAnsi="Roboto" w:cs="Roboto"/>
          <w:color w:val="000000"/>
          <w:sz w:val="20"/>
          <w:szCs w:val="20"/>
        </w:rPr>
      </w:pPr>
    </w:p>
    <w:p w14:paraId="2C4DE742" w14:textId="77777777" w:rsidR="006A56D8" w:rsidRDefault="006A56D8">
      <w:pPr>
        <w:suppressAutoHyphens w:val="0"/>
        <w:rPr>
          <w:rFonts w:ascii="Roboto" w:eastAsia="Roboto" w:hAnsi="Roboto" w:cs="Roboto"/>
          <w:color w:val="000000"/>
          <w:sz w:val="20"/>
          <w:szCs w:val="20"/>
        </w:rPr>
      </w:pPr>
    </w:p>
    <w:p w14:paraId="7494953D" w14:textId="77777777" w:rsidR="006A56D8" w:rsidRDefault="006A56D8">
      <w:pPr>
        <w:suppressAutoHyphens w:val="0"/>
        <w:rPr>
          <w:rFonts w:ascii="Roboto" w:eastAsia="Roboto" w:hAnsi="Roboto" w:cs="Roboto"/>
          <w:color w:val="000000"/>
          <w:sz w:val="20"/>
          <w:szCs w:val="20"/>
        </w:rPr>
      </w:pPr>
    </w:p>
    <w:p w14:paraId="1EBAEE78" w14:textId="77777777" w:rsidR="006A56D8" w:rsidRDefault="006A56D8">
      <w:pPr>
        <w:suppressAutoHyphens w:val="0"/>
        <w:rPr>
          <w:rFonts w:ascii="Roboto" w:eastAsia="Roboto" w:hAnsi="Roboto" w:cs="Roboto"/>
          <w:color w:val="000000"/>
          <w:sz w:val="20"/>
          <w:szCs w:val="20"/>
        </w:rPr>
      </w:pPr>
    </w:p>
    <w:p w14:paraId="39CF1383" w14:textId="77777777" w:rsidR="006A56D8" w:rsidRDefault="006A56D8">
      <w:pPr>
        <w:suppressAutoHyphens w:val="0"/>
        <w:rPr>
          <w:rFonts w:ascii="Roboto" w:eastAsia="Roboto" w:hAnsi="Roboto" w:cs="Roboto"/>
          <w:color w:val="000000"/>
          <w:sz w:val="20"/>
          <w:szCs w:val="20"/>
        </w:rPr>
      </w:pPr>
    </w:p>
    <w:p w14:paraId="3B21D81D" w14:textId="77777777" w:rsidR="006A56D8" w:rsidRDefault="006A56D8">
      <w:pPr>
        <w:suppressAutoHyphens w:val="0"/>
        <w:rPr>
          <w:rFonts w:ascii="Roboto" w:eastAsia="Roboto" w:hAnsi="Roboto" w:cs="Roboto"/>
          <w:color w:val="000000"/>
          <w:sz w:val="20"/>
          <w:szCs w:val="20"/>
        </w:rPr>
      </w:pPr>
    </w:p>
    <w:p w14:paraId="1060B015" w14:textId="77777777" w:rsidR="006A56D8" w:rsidRDefault="006A56D8">
      <w:pPr>
        <w:suppressAutoHyphens w:val="0"/>
        <w:rPr>
          <w:rFonts w:ascii="Roboto" w:eastAsia="Roboto" w:hAnsi="Roboto" w:cs="Roboto"/>
          <w:color w:val="000000"/>
          <w:sz w:val="20"/>
          <w:szCs w:val="20"/>
        </w:rPr>
      </w:pPr>
    </w:p>
    <w:p w14:paraId="5B6F399D" w14:textId="77777777" w:rsidR="006A56D8" w:rsidRDefault="006A56D8">
      <w:pPr>
        <w:suppressAutoHyphens w:val="0"/>
        <w:rPr>
          <w:rFonts w:ascii="Roboto" w:eastAsia="Roboto" w:hAnsi="Roboto" w:cs="Roboto"/>
          <w:color w:val="000000"/>
          <w:sz w:val="20"/>
          <w:szCs w:val="20"/>
        </w:rPr>
      </w:pPr>
    </w:p>
    <w:p w14:paraId="4C4D4134" w14:textId="77777777" w:rsidR="006A56D8" w:rsidRDefault="006A56D8">
      <w:pPr>
        <w:suppressAutoHyphens w:val="0"/>
        <w:rPr>
          <w:rFonts w:ascii="Roboto" w:eastAsia="Roboto" w:hAnsi="Roboto" w:cs="Roboto"/>
          <w:color w:val="000000"/>
          <w:sz w:val="20"/>
          <w:szCs w:val="20"/>
        </w:rPr>
      </w:pPr>
    </w:p>
    <w:p w14:paraId="707D8D6F" w14:textId="77777777" w:rsidR="006A56D8" w:rsidRDefault="006A56D8">
      <w:pPr>
        <w:suppressAutoHyphens w:val="0"/>
        <w:rPr>
          <w:rFonts w:ascii="Roboto" w:eastAsia="Roboto" w:hAnsi="Roboto" w:cs="Roboto"/>
          <w:color w:val="000000"/>
          <w:sz w:val="20"/>
          <w:szCs w:val="20"/>
        </w:rPr>
      </w:pPr>
    </w:p>
    <w:p w14:paraId="0F647566" w14:textId="77777777" w:rsidR="006A56D8" w:rsidRDefault="006A56D8">
      <w:pPr>
        <w:suppressAutoHyphens w:val="0"/>
        <w:rPr>
          <w:rFonts w:ascii="Roboto" w:eastAsia="Roboto" w:hAnsi="Roboto" w:cs="Roboto"/>
          <w:color w:val="000000"/>
          <w:sz w:val="20"/>
          <w:szCs w:val="20"/>
        </w:rPr>
      </w:pPr>
    </w:p>
    <w:p w14:paraId="297B5EFB" w14:textId="77777777" w:rsidR="006A56D8" w:rsidRDefault="006A56D8">
      <w:pPr>
        <w:suppressAutoHyphens w:val="0"/>
        <w:rPr>
          <w:rFonts w:ascii="Roboto" w:eastAsia="Roboto" w:hAnsi="Roboto" w:cs="Roboto"/>
          <w:color w:val="000000"/>
          <w:sz w:val="20"/>
          <w:szCs w:val="20"/>
        </w:rPr>
      </w:pPr>
    </w:p>
    <w:p w14:paraId="41446CE1" w14:textId="77777777" w:rsidR="006A56D8" w:rsidRDefault="006A56D8">
      <w:pPr>
        <w:suppressAutoHyphens w:val="0"/>
        <w:rPr>
          <w:rFonts w:ascii="Roboto" w:eastAsia="Roboto" w:hAnsi="Roboto" w:cs="Roboto"/>
          <w:color w:val="000000"/>
          <w:sz w:val="20"/>
          <w:szCs w:val="20"/>
        </w:rPr>
      </w:pPr>
    </w:p>
    <w:p w14:paraId="3AEBB9BB" w14:textId="77777777" w:rsidR="006A56D8" w:rsidRDefault="006A56D8">
      <w:pPr>
        <w:suppressAutoHyphens w:val="0"/>
        <w:rPr>
          <w:rFonts w:ascii="Roboto" w:eastAsia="Roboto" w:hAnsi="Roboto" w:cs="Roboto"/>
          <w:color w:val="000000"/>
          <w:sz w:val="20"/>
          <w:szCs w:val="20"/>
        </w:rPr>
      </w:pPr>
    </w:p>
    <w:p w14:paraId="5C22BD76" w14:textId="77777777" w:rsidR="006A56D8" w:rsidRDefault="006A56D8">
      <w:pPr>
        <w:suppressAutoHyphens w:val="0"/>
        <w:rPr>
          <w:rFonts w:ascii="Roboto" w:eastAsia="Roboto" w:hAnsi="Roboto" w:cs="Roboto"/>
          <w:color w:val="000000"/>
          <w:sz w:val="20"/>
          <w:szCs w:val="20"/>
        </w:rPr>
      </w:pPr>
    </w:p>
    <w:p w14:paraId="00696859" w14:textId="77777777" w:rsidR="006A56D8" w:rsidRDefault="006A56D8">
      <w:pPr>
        <w:suppressAutoHyphens w:val="0"/>
        <w:rPr>
          <w:rFonts w:ascii="Roboto" w:eastAsia="Roboto" w:hAnsi="Roboto" w:cs="Roboto"/>
          <w:color w:val="000000"/>
          <w:sz w:val="20"/>
          <w:szCs w:val="20"/>
        </w:rPr>
      </w:pPr>
    </w:p>
    <w:sectPr w:rsidR="006A56D8" w:rsidSect="00F34729">
      <w:headerReference w:type="default" r:id="rId11"/>
      <w:footerReference w:type="default" r:id="rId12"/>
      <w:pgSz w:w="11906" w:h="16838"/>
      <w:pgMar w:top="144" w:right="1134" w:bottom="709" w:left="1134" w:header="1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28EB" w14:textId="77777777" w:rsidR="003222E4" w:rsidRDefault="003222E4">
      <w:r>
        <w:separator/>
      </w:r>
    </w:p>
  </w:endnote>
  <w:endnote w:type="continuationSeparator" w:id="0">
    <w:p w14:paraId="5428993F" w14:textId="77777777" w:rsidR="003222E4" w:rsidRDefault="0032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tstream Charter">
    <w:altName w:val="Calibri"/>
    <w:panose1 w:val="00000000000000000000"/>
    <w:charset w:val="00"/>
    <w:family w:val="modern"/>
    <w:notTrueType/>
    <w:pitch w:val="variable"/>
    <w:sig w:usb0="A000002F" w:usb1="40000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mbus Roman No9 L">
    <w:charset w:val="00"/>
    <w:family w:val="roman"/>
    <w:pitch w:val="variable"/>
  </w:font>
  <w:font w:name="Bitstream Vera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ans">
    <w:charset w:val="00"/>
    <w:family w:val="swiss"/>
    <w:pitch w:val="variable"/>
  </w:font>
  <w:font w:name="Noto Sans CJK SC Regular">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D196" w14:textId="77777777" w:rsidR="00590C1C" w:rsidRPr="00B51019" w:rsidRDefault="00590C1C">
    <w:pPr>
      <w:pBdr>
        <w:top w:val="nil"/>
        <w:left w:val="nil"/>
        <w:bottom w:val="nil"/>
        <w:right w:val="nil"/>
        <w:between w:val="nil"/>
      </w:pBdr>
      <w:tabs>
        <w:tab w:val="center" w:pos="4819"/>
        <w:tab w:val="right" w:pos="9638"/>
      </w:tabs>
      <w:jc w:val="center"/>
      <w:rPr>
        <w:rFonts w:ascii="Roboto" w:hAnsi="Roboto"/>
        <w:color w:val="000000"/>
        <w:sz w:val="20"/>
        <w:szCs w:val="20"/>
      </w:rPr>
    </w:pPr>
    <w:r w:rsidRPr="00B51019">
      <w:rPr>
        <w:rFonts w:ascii="Roboto" w:hAnsi="Roboto"/>
        <w:color w:val="000000"/>
        <w:sz w:val="18"/>
        <w:szCs w:val="18"/>
      </w:rPr>
      <w:t xml:space="preserve">Page </w:t>
    </w:r>
    <w:r w:rsidRPr="00B51019">
      <w:rPr>
        <w:rFonts w:ascii="Roboto" w:hAnsi="Roboto"/>
        <w:b/>
        <w:color w:val="000000"/>
        <w:sz w:val="18"/>
        <w:szCs w:val="18"/>
      </w:rPr>
      <w:fldChar w:fldCharType="begin"/>
    </w:r>
    <w:r w:rsidRPr="00B51019">
      <w:rPr>
        <w:rFonts w:ascii="Roboto" w:hAnsi="Roboto"/>
        <w:b/>
        <w:color w:val="000000"/>
        <w:sz w:val="18"/>
        <w:szCs w:val="18"/>
      </w:rPr>
      <w:instrText>PAGE</w:instrText>
    </w:r>
    <w:r w:rsidRPr="00B51019">
      <w:rPr>
        <w:rFonts w:ascii="Roboto" w:hAnsi="Roboto"/>
        <w:b/>
        <w:color w:val="000000"/>
        <w:sz w:val="18"/>
        <w:szCs w:val="18"/>
      </w:rPr>
      <w:fldChar w:fldCharType="separate"/>
    </w:r>
    <w:r w:rsidRPr="00B51019">
      <w:rPr>
        <w:rFonts w:ascii="Roboto" w:hAnsi="Roboto"/>
        <w:b/>
        <w:noProof/>
        <w:color w:val="000000"/>
        <w:sz w:val="18"/>
        <w:szCs w:val="18"/>
      </w:rPr>
      <w:t>1</w:t>
    </w:r>
    <w:r w:rsidRPr="00B51019">
      <w:rPr>
        <w:rFonts w:ascii="Roboto" w:hAnsi="Roboto"/>
        <w:b/>
        <w:color w:val="000000"/>
        <w:sz w:val="18"/>
        <w:szCs w:val="18"/>
      </w:rPr>
      <w:fldChar w:fldCharType="end"/>
    </w:r>
    <w:r w:rsidRPr="00B51019">
      <w:rPr>
        <w:rFonts w:ascii="Roboto" w:hAnsi="Roboto"/>
        <w:color w:val="000000"/>
        <w:sz w:val="18"/>
        <w:szCs w:val="18"/>
      </w:rPr>
      <w:t xml:space="preserve"> of </w:t>
    </w:r>
    <w:r w:rsidRPr="00B51019">
      <w:rPr>
        <w:rFonts w:ascii="Roboto" w:hAnsi="Roboto"/>
        <w:b/>
        <w:color w:val="000000"/>
        <w:sz w:val="18"/>
        <w:szCs w:val="18"/>
      </w:rPr>
      <w:fldChar w:fldCharType="begin"/>
    </w:r>
    <w:r w:rsidRPr="00B51019">
      <w:rPr>
        <w:rFonts w:ascii="Roboto" w:hAnsi="Roboto"/>
        <w:b/>
        <w:color w:val="000000"/>
        <w:sz w:val="18"/>
        <w:szCs w:val="18"/>
      </w:rPr>
      <w:instrText>NUMPAGES</w:instrText>
    </w:r>
    <w:r w:rsidRPr="00B51019">
      <w:rPr>
        <w:rFonts w:ascii="Roboto" w:hAnsi="Roboto"/>
        <w:b/>
        <w:color w:val="000000"/>
        <w:sz w:val="18"/>
        <w:szCs w:val="18"/>
      </w:rPr>
      <w:fldChar w:fldCharType="separate"/>
    </w:r>
    <w:r w:rsidRPr="00B51019">
      <w:rPr>
        <w:rFonts w:ascii="Roboto" w:hAnsi="Roboto"/>
        <w:b/>
        <w:noProof/>
        <w:color w:val="000000"/>
        <w:sz w:val="18"/>
        <w:szCs w:val="18"/>
      </w:rPr>
      <w:t>2</w:t>
    </w:r>
    <w:r w:rsidRPr="00B51019">
      <w:rPr>
        <w:rFonts w:ascii="Roboto" w:hAnsi="Roboto"/>
        <w:b/>
        <w:color w:val="000000"/>
        <w:sz w:val="18"/>
        <w:szCs w:val="18"/>
      </w:rPr>
      <w:fldChar w:fldCharType="end"/>
    </w:r>
  </w:p>
  <w:p w14:paraId="7EFF284D" w14:textId="77777777" w:rsidR="00590C1C" w:rsidRDefault="00590C1C"/>
  <w:p w14:paraId="10F863D4" w14:textId="77777777" w:rsidR="00590C1C" w:rsidRDefault="00590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AE79" w14:textId="77777777" w:rsidR="003222E4" w:rsidRDefault="003222E4">
      <w:r>
        <w:separator/>
      </w:r>
    </w:p>
  </w:footnote>
  <w:footnote w:type="continuationSeparator" w:id="0">
    <w:p w14:paraId="7DB236EE" w14:textId="77777777" w:rsidR="003222E4" w:rsidRDefault="0032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CD88" w14:textId="77777777" w:rsidR="00590C1C" w:rsidRDefault="00590C1C">
    <w:pPr>
      <w:widowControl w:val="0"/>
      <w:pBdr>
        <w:top w:val="nil"/>
        <w:left w:val="nil"/>
        <w:bottom w:val="nil"/>
        <w:right w:val="nil"/>
        <w:between w:val="nil"/>
      </w:pBdr>
      <w:spacing w:line="276" w:lineRule="auto"/>
      <w:rPr>
        <w:sz w:val="12"/>
        <w:szCs w:val="12"/>
      </w:rPr>
    </w:pPr>
  </w:p>
  <w:tbl>
    <w:tblPr>
      <w:tblStyle w:val="af7"/>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7364"/>
    </w:tblGrid>
    <w:tr w:rsidR="00590C1C" w14:paraId="1AED28CC" w14:textId="77777777" w:rsidTr="003B6D50">
      <w:trPr>
        <w:trHeight w:val="1182"/>
      </w:trPr>
      <w:tc>
        <w:tcPr>
          <w:tcW w:w="3166" w:type="dxa"/>
        </w:tcPr>
        <w:p w14:paraId="2156CDB9" w14:textId="19C3A2A1" w:rsidR="00590C1C" w:rsidRDefault="00590C1C">
          <w:pPr>
            <w:pBdr>
              <w:top w:val="nil"/>
              <w:left w:val="nil"/>
              <w:bottom w:val="nil"/>
              <w:right w:val="nil"/>
              <w:between w:val="nil"/>
            </w:pBdr>
            <w:spacing w:after="200"/>
            <w:rPr>
              <w:rFonts w:ascii="Bitstream Charter" w:eastAsia="Bitstream Charter" w:hAnsi="Bitstream Charter" w:cs="Bitstream Charter"/>
              <w:b/>
              <w:color w:val="000000"/>
              <w:sz w:val="30"/>
              <w:szCs w:val="30"/>
            </w:rPr>
          </w:pPr>
          <w:r>
            <w:rPr>
              <w:noProof/>
            </w:rPr>
            <w:drawing>
              <wp:anchor distT="0" distB="0" distL="114300" distR="114300" simplePos="0" relativeHeight="251658240" behindDoc="1" locked="0" layoutInCell="1" allowOverlap="1" wp14:anchorId="752D010D" wp14:editId="266962AF">
                <wp:simplePos x="0" y="0"/>
                <wp:positionH relativeFrom="column">
                  <wp:posOffset>114935</wp:posOffset>
                </wp:positionH>
                <wp:positionV relativeFrom="paragraph">
                  <wp:posOffset>1905</wp:posOffset>
                </wp:positionV>
                <wp:extent cx="790575" cy="895985"/>
                <wp:effectExtent l="0" t="0" r="9525" b="0"/>
                <wp:wrapTight wrapText="bothSides">
                  <wp:wrapPolygon edited="0">
                    <wp:start x="0" y="0"/>
                    <wp:lineTo x="0" y="21125"/>
                    <wp:lineTo x="21340" y="21125"/>
                    <wp:lineTo x="21340" y="0"/>
                    <wp:lineTo x="0" y="0"/>
                  </wp:wrapPolygon>
                </wp:wrapTight>
                <wp:docPr id="1375905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4" w:type="dxa"/>
        </w:tcPr>
        <w:p w14:paraId="428B0BB4" w14:textId="77777777" w:rsidR="00590C1C" w:rsidRDefault="00590C1C">
          <w:pPr>
            <w:pBdr>
              <w:top w:val="nil"/>
              <w:left w:val="nil"/>
              <w:bottom w:val="nil"/>
              <w:right w:val="nil"/>
              <w:between w:val="nil"/>
            </w:pBdr>
            <w:jc w:val="center"/>
            <w:rPr>
              <w:rFonts w:ascii="Bitstream Charter" w:eastAsia="Bitstream Charter" w:hAnsi="Bitstream Charter" w:cs="Bitstream Charter"/>
              <w:b/>
              <w:color w:val="000000"/>
              <w:sz w:val="28"/>
              <w:szCs w:val="28"/>
            </w:rPr>
          </w:pPr>
        </w:p>
        <w:p w14:paraId="1A1EFAAA" w14:textId="2176E050" w:rsidR="00590C1C" w:rsidRDefault="00590C1C" w:rsidP="00FB156B">
          <w:pPr>
            <w:pBdr>
              <w:top w:val="nil"/>
              <w:left w:val="nil"/>
              <w:bottom w:val="nil"/>
              <w:right w:val="nil"/>
              <w:between w:val="nil"/>
            </w:pBdr>
            <w:jc w:val="center"/>
            <w:rPr>
              <w:color w:val="000000"/>
              <w:sz w:val="22"/>
              <w:szCs w:val="22"/>
            </w:rPr>
          </w:pPr>
          <w:r>
            <w:rPr>
              <w:rFonts w:ascii="Bitstream Charter" w:eastAsia="Bitstream Charter" w:hAnsi="Bitstream Charter" w:cs="Bitstream Charter"/>
              <w:b/>
              <w:color w:val="000000"/>
              <w:sz w:val="28"/>
              <w:szCs w:val="28"/>
            </w:rPr>
            <w:t xml:space="preserve">          INDIAN INSTITUTE OF TECHNOLOGY dhArwAD</w:t>
          </w:r>
        </w:p>
        <w:p w14:paraId="0D3DE7AA" w14:textId="26F0F997" w:rsidR="00590C1C" w:rsidRDefault="00590C1C" w:rsidP="00FB156B">
          <w:pPr>
            <w:pBdr>
              <w:top w:val="nil"/>
              <w:left w:val="nil"/>
              <w:bottom w:val="nil"/>
              <w:right w:val="nil"/>
              <w:between w:val="nil"/>
            </w:pBdr>
            <w:jc w:val="right"/>
            <w:rPr>
              <w:color w:val="000000"/>
            </w:rPr>
          </w:pPr>
          <w:proofErr w:type="spellStart"/>
          <w:r>
            <w:rPr>
              <w:rFonts w:ascii="Bitstream Charter" w:eastAsia="Bitstream Charter" w:hAnsi="Bitstream Charter" w:cs="Bitstream Charter"/>
              <w:b/>
              <w:color w:val="000000"/>
              <w:sz w:val="28"/>
              <w:szCs w:val="28"/>
            </w:rPr>
            <w:t>ChikkamalligawAD</w:t>
          </w:r>
          <w:proofErr w:type="spellEnd"/>
          <w:r>
            <w:rPr>
              <w:rFonts w:ascii="Bitstream Charter" w:eastAsia="Bitstream Charter" w:hAnsi="Bitstream Charter" w:cs="Bitstream Charter"/>
              <w:b/>
              <w:color w:val="000000"/>
              <w:sz w:val="28"/>
              <w:szCs w:val="28"/>
            </w:rPr>
            <w:t xml:space="preserve">, dhArwAD, </w:t>
          </w:r>
          <w:proofErr w:type="spellStart"/>
          <w:r>
            <w:rPr>
              <w:rFonts w:ascii="Bitstream Charter" w:eastAsia="Bitstream Charter" w:hAnsi="Bitstream Charter" w:cs="Bitstream Charter"/>
              <w:b/>
              <w:color w:val="000000"/>
              <w:sz w:val="28"/>
              <w:szCs w:val="28"/>
            </w:rPr>
            <w:t>KarnATaka</w:t>
          </w:r>
          <w:proofErr w:type="spellEnd"/>
          <w:r>
            <w:rPr>
              <w:rFonts w:ascii="Bitstream Charter" w:eastAsia="Bitstream Charter" w:hAnsi="Bitstream Charter" w:cs="Bitstream Charter"/>
              <w:b/>
              <w:color w:val="000000"/>
              <w:sz w:val="28"/>
              <w:szCs w:val="28"/>
            </w:rPr>
            <w:t xml:space="preserve"> - 580011</w:t>
          </w:r>
        </w:p>
      </w:tc>
    </w:tr>
  </w:tbl>
  <w:p w14:paraId="1742CAE4" w14:textId="77777777" w:rsidR="00590C1C" w:rsidRDefault="00590C1C">
    <w:pPr>
      <w:pBdr>
        <w:top w:val="nil"/>
        <w:left w:val="nil"/>
        <w:bottom w:val="nil"/>
        <w:right w:val="nil"/>
        <w:between w:val="nil"/>
      </w:pBdr>
      <w:tabs>
        <w:tab w:val="center" w:pos="4819"/>
        <w:tab w:val="right" w:pos="9638"/>
      </w:tabs>
      <w:rPr>
        <w:color w:val="000000"/>
        <w:sz w:val="12"/>
        <w:szCs w:val="12"/>
      </w:rPr>
    </w:pPr>
  </w:p>
  <w:p w14:paraId="5E4AEEF1" w14:textId="77777777" w:rsidR="00590C1C" w:rsidRDefault="00590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0A"/>
    <w:multiLevelType w:val="multilevel"/>
    <w:tmpl w:val="68863D36"/>
    <w:lvl w:ilvl="0">
      <w:start w:val="1"/>
      <w:numFmt w:val="lowerLetter"/>
      <w:lvlText w:val="%1)"/>
      <w:lvlJc w:val="left"/>
      <w:pPr>
        <w:ind w:left="1800" w:hanging="360"/>
      </w:pPr>
      <w:rPr>
        <w:rFonts w:ascii="Bitstream Charter" w:eastAsia="Bitstream Charter" w:hAnsi="Bitstream Charter" w:cs="Bitstream Charte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C535A4"/>
    <w:multiLevelType w:val="hybridMultilevel"/>
    <w:tmpl w:val="24EE1078"/>
    <w:lvl w:ilvl="0" w:tplc="1CD226E6">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D0E2F2B6">
      <w:numFmt w:val="bullet"/>
      <w:lvlText w:val="•"/>
      <w:lvlJc w:val="left"/>
      <w:pPr>
        <w:ind w:left="1185" w:hanging="284"/>
      </w:pPr>
      <w:rPr>
        <w:rFonts w:hint="default"/>
        <w:lang w:val="en-US" w:eastAsia="en-US" w:bidi="ar-SA"/>
      </w:rPr>
    </w:lvl>
    <w:lvl w:ilvl="2" w:tplc="E01ACF7A">
      <w:numFmt w:val="bullet"/>
      <w:lvlText w:val="•"/>
      <w:lvlJc w:val="left"/>
      <w:pPr>
        <w:ind w:left="1950" w:hanging="284"/>
      </w:pPr>
      <w:rPr>
        <w:rFonts w:hint="default"/>
        <w:lang w:val="en-US" w:eastAsia="en-US" w:bidi="ar-SA"/>
      </w:rPr>
    </w:lvl>
    <w:lvl w:ilvl="3" w:tplc="F2623236">
      <w:numFmt w:val="bullet"/>
      <w:lvlText w:val="•"/>
      <w:lvlJc w:val="left"/>
      <w:pPr>
        <w:ind w:left="2715" w:hanging="284"/>
      </w:pPr>
      <w:rPr>
        <w:rFonts w:hint="default"/>
        <w:lang w:val="en-US" w:eastAsia="en-US" w:bidi="ar-SA"/>
      </w:rPr>
    </w:lvl>
    <w:lvl w:ilvl="4" w:tplc="B0EE13CE">
      <w:numFmt w:val="bullet"/>
      <w:lvlText w:val="•"/>
      <w:lvlJc w:val="left"/>
      <w:pPr>
        <w:ind w:left="3480" w:hanging="284"/>
      </w:pPr>
      <w:rPr>
        <w:rFonts w:hint="default"/>
        <w:lang w:val="en-US" w:eastAsia="en-US" w:bidi="ar-SA"/>
      </w:rPr>
    </w:lvl>
    <w:lvl w:ilvl="5" w:tplc="06683BE8">
      <w:numFmt w:val="bullet"/>
      <w:lvlText w:val="•"/>
      <w:lvlJc w:val="left"/>
      <w:pPr>
        <w:ind w:left="4246" w:hanging="284"/>
      </w:pPr>
      <w:rPr>
        <w:rFonts w:hint="default"/>
        <w:lang w:val="en-US" w:eastAsia="en-US" w:bidi="ar-SA"/>
      </w:rPr>
    </w:lvl>
    <w:lvl w:ilvl="6" w:tplc="931ADBC2">
      <w:numFmt w:val="bullet"/>
      <w:lvlText w:val="•"/>
      <w:lvlJc w:val="left"/>
      <w:pPr>
        <w:ind w:left="5011" w:hanging="284"/>
      </w:pPr>
      <w:rPr>
        <w:rFonts w:hint="default"/>
        <w:lang w:val="en-US" w:eastAsia="en-US" w:bidi="ar-SA"/>
      </w:rPr>
    </w:lvl>
    <w:lvl w:ilvl="7" w:tplc="1B281324">
      <w:numFmt w:val="bullet"/>
      <w:lvlText w:val="•"/>
      <w:lvlJc w:val="left"/>
      <w:pPr>
        <w:ind w:left="5776" w:hanging="284"/>
      </w:pPr>
      <w:rPr>
        <w:rFonts w:hint="default"/>
        <w:lang w:val="en-US" w:eastAsia="en-US" w:bidi="ar-SA"/>
      </w:rPr>
    </w:lvl>
    <w:lvl w:ilvl="8" w:tplc="979E0D82">
      <w:numFmt w:val="bullet"/>
      <w:lvlText w:val="•"/>
      <w:lvlJc w:val="left"/>
      <w:pPr>
        <w:ind w:left="6541" w:hanging="284"/>
      </w:pPr>
      <w:rPr>
        <w:rFonts w:hint="default"/>
        <w:lang w:val="en-US" w:eastAsia="en-US" w:bidi="ar-SA"/>
      </w:rPr>
    </w:lvl>
  </w:abstractNum>
  <w:abstractNum w:abstractNumId="2" w15:restartNumberingAfterBreak="0">
    <w:nsid w:val="01B95117"/>
    <w:multiLevelType w:val="multilevel"/>
    <w:tmpl w:val="642EAFC4"/>
    <w:lvl w:ilvl="0">
      <w:numFmt w:val="bullet"/>
      <w:lvlText w:val="·"/>
      <w:lvlJc w:val="left"/>
      <w:pPr>
        <w:tabs>
          <w:tab w:val="left" w:pos="360"/>
        </w:tabs>
      </w:pPr>
      <w:rPr>
        <w:rFonts w:ascii="Symbol" w:eastAsia="Symbol" w:hAnsi="Symbol"/>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35B82"/>
    <w:multiLevelType w:val="hybridMultilevel"/>
    <w:tmpl w:val="BEBA85A0"/>
    <w:lvl w:ilvl="0" w:tplc="E542A460">
      <w:numFmt w:val="bullet"/>
      <w:lvlText w:val="o"/>
      <w:lvlJc w:val="left"/>
      <w:pPr>
        <w:ind w:left="499" w:hanging="358"/>
      </w:pPr>
      <w:rPr>
        <w:rFonts w:ascii="Courier New" w:eastAsia="Courier New" w:hAnsi="Courier New" w:cs="Courier New" w:hint="default"/>
        <w:w w:val="100"/>
        <w:sz w:val="22"/>
        <w:szCs w:val="22"/>
        <w:lang w:val="en-US" w:eastAsia="en-US" w:bidi="ar-SA"/>
      </w:rPr>
    </w:lvl>
    <w:lvl w:ilvl="1" w:tplc="9364CDCE">
      <w:numFmt w:val="bullet"/>
      <w:lvlText w:val="•"/>
      <w:lvlJc w:val="left"/>
      <w:pPr>
        <w:ind w:left="1257" w:hanging="358"/>
      </w:pPr>
      <w:rPr>
        <w:rFonts w:hint="default"/>
        <w:lang w:val="en-US" w:eastAsia="en-US" w:bidi="ar-SA"/>
      </w:rPr>
    </w:lvl>
    <w:lvl w:ilvl="2" w:tplc="F66A01D8">
      <w:numFmt w:val="bullet"/>
      <w:lvlText w:val="•"/>
      <w:lvlJc w:val="left"/>
      <w:pPr>
        <w:ind w:left="2014" w:hanging="358"/>
      </w:pPr>
      <w:rPr>
        <w:rFonts w:hint="default"/>
        <w:lang w:val="en-US" w:eastAsia="en-US" w:bidi="ar-SA"/>
      </w:rPr>
    </w:lvl>
    <w:lvl w:ilvl="3" w:tplc="1792943C">
      <w:numFmt w:val="bullet"/>
      <w:lvlText w:val="•"/>
      <w:lvlJc w:val="left"/>
      <w:pPr>
        <w:ind w:left="2771" w:hanging="358"/>
      </w:pPr>
      <w:rPr>
        <w:rFonts w:hint="default"/>
        <w:lang w:val="en-US" w:eastAsia="en-US" w:bidi="ar-SA"/>
      </w:rPr>
    </w:lvl>
    <w:lvl w:ilvl="4" w:tplc="4CA4963A">
      <w:numFmt w:val="bullet"/>
      <w:lvlText w:val="•"/>
      <w:lvlJc w:val="left"/>
      <w:pPr>
        <w:ind w:left="3528" w:hanging="358"/>
      </w:pPr>
      <w:rPr>
        <w:rFonts w:hint="default"/>
        <w:lang w:val="en-US" w:eastAsia="en-US" w:bidi="ar-SA"/>
      </w:rPr>
    </w:lvl>
    <w:lvl w:ilvl="5" w:tplc="C2282666">
      <w:numFmt w:val="bullet"/>
      <w:lvlText w:val="•"/>
      <w:lvlJc w:val="left"/>
      <w:pPr>
        <w:ind w:left="4286" w:hanging="358"/>
      </w:pPr>
      <w:rPr>
        <w:rFonts w:hint="default"/>
        <w:lang w:val="en-US" w:eastAsia="en-US" w:bidi="ar-SA"/>
      </w:rPr>
    </w:lvl>
    <w:lvl w:ilvl="6" w:tplc="7CE61250">
      <w:numFmt w:val="bullet"/>
      <w:lvlText w:val="•"/>
      <w:lvlJc w:val="left"/>
      <w:pPr>
        <w:ind w:left="5043" w:hanging="358"/>
      </w:pPr>
      <w:rPr>
        <w:rFonts w:hint="default"/>
        <w:lang w:val="en-US" w:eastAsia="en-US" w:bidi="ar-SA"/>
      </w:rPr>
    </w:lvl>
    <w:lvl w:ilvl="7" w:tplc="D506E552">
      <w:numFmt w:val="bullet"/>
      <w:lvlText w:val="•"/>
      <w:lvlJc w:val="left"/>
      <w:pPr>
        <w:ind w:left="5800" w:hanging="358"/>
      </w:pPr>
      <w:rPr>
        <w:rFonts w:hint="default"/>
        <w:lang w:val="en-US" w:eastAsia="en-US" w:bidi="ar-SA"/>
      </w:rPr>
    </w:lvl>
    <w:lvl w:ilvl="8" w:tplc="03F4F3F6">
      <w:numFmt w:val="bullet"/>
      <w:lvlText w:val="•"/>
      <w:lvlJc w:val="left"/>
      <w:pPr>
        <w:ind w:left="6557" w:hanging="358"/>
      </w:pPr>
      <w:rPr>
        <w:rFonts w:hint="default"/>
        <w:lang w:val="en-US" w:eastAsia="en-US" w:bidi="ar-SA"/>
      </w:rPr>
    </w:lvl>
  </w:abstractNum>
  <w:abstractNum w:abstractNumId="4" w15:restartNumberingAfterBreak="0">
    <w:nsid w:val="0D9010D7"/>
    <w:multiLevelType w:val="hybridMultilevel"/>
    <w:tmpl w:val="9CE68BA4"/>
    <w:lvl w:ilvl="0" w:tplc="40090003">
      <w:start w:val="1"/>
      <w:numFmt w:val="bullet"/>
      <w:lvlText w:val="o"/>
      <w:lvlJc w:val="left"/>
      <w:pPr>
        <w:ind w:left="827" w:hanging="360"/>
      </w:pPr>
      <w:rPr>
        <w:rFonts w:ascii="Courier New" w:hAnsi="Courier New" w:cs="Courier New"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5" w15:restartNumberingAfterBreak="0">
    <w:nsid w:val="0F41681F"/>
    <w:multiLevelType w:val="multilevel"/>
    <w:tmpl w:val="4F70CAA2"/>
    <w:lvl w:ilvl="0">
      <w:start w:val="1"/>
      <w:numFmt w:val="lowerLetter"/>
      <w:lvlText w:val="%1)"/>
      <w:lvlJc w:val="left"/>
      <w:pPr>
        <w:ind w:left="720" w:hanging="360"/>
      </w:pPr>
      <w:rPr>
        <w:rFonts w:ascii="Roboto" w:eastAsia="Roboto" w:hAnsi="Roboto" w:cs="Roboto"/>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2D0658F"/>
    <w:multiLevelType w:val="multilevel"/>
    <w:tmpl w:val="D640074E"/>
    <w:lvl w:ilvl="0">
      <w:start w:val="1"/>
      <w:numFmt w:val="lowerLetter"/>
      <w:lvlText w:val="%1)"/>
      <w:lvlJc w:val="left"/>
      <w:pPr>
        <w:ind w:left="1080" w:hanging="360"/>
      </w:pPr>
      <w:rPr>
        <w:b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43B43C6"/>
    <w:multiLevelType w:val="multilevel"/>
    <w:tmpl w:val="86F25ED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6109DE"/>
    <w:multiLevelType w:val="hybridMultilevel"/>
    <w:tmpl w:val="7C7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769D3"/>
    <w:multiLevelType w:val="multilevel"/>
    <w:tmpl w:val="2E9A4348"/>
    <w:lvl w:ilvl="0">
      <w:start w:val="1"/>
      <w:numFmt w:val="lowerLetter"/>
      <w:lvlText w:val="%1)"/>
      <w:lvlJc w:val="left"/>
      <w:pPr>
        <w:ind w:left="1080" w:hanging="360"/>
      </w:pPr>
      <w:rPr>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6822C9B"/>
    <w:multiLevelType w:val="multilevel"/>
    <w:tmpl w:val="56F44F22"/>
    <w:lvl w:ilvl="0">
      <w:start w:val="1"/>
      <w:numFmt w:val="lowerLetter"/>
      <w:lvlText w:val="%1)"/>
      <w:lvlJc w:val="left"/>
      <w:pPr>
        <w:ind w:left="2520" w:hanging="360"/>
      </w:pPr>
      <w:rPr>
        <w:rFonts w:ascii="Bitstream Charter" w:eastAsia="Bitstream Charter" w:hAnsi="Bitstream Charter" w:cs="Bitstream Charter"/>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7525A67"/>
    <w:multiLevelType w:val="hybridMultilevel"/>
    <w:tmpl w:val="C8084F90"/>
    <w:lvl w:ilvl="0" w:tplc="40090001">
      <w:start w:val="1"/>
      <w:numFmt w:val="bullet"/>
      <w:lvlText w:val=""/>
      <w:lvlJc w:val="left"/>
      <w:pPr>
        <w:ind w:left="889" w:hanging="360"/>
      </w:pPr>
      <w:rPr>
        <w:rFonts w:ascii="Symbol" w:hAnsi="Symbol" w:hint="default"/>
      </w:rPr>
    </w:lvl>
    <w:lvl w:ilvl="1" w:tplc="40090003" w:tentative="1">
      <w:start w:val="1"/>
      <w:numFmt w:val="bullet"/>
      <w:lvlText w:val="o"/>
      <w:lvlJc w:val="left"/>
      <w:pPr>
        <w:ind w:left="1609" w:hanging="360"/>
      </w:pPr>
      <w:rPr>
        <w:rFonts w:ascii="Courier New" w:hAnsi="Courier New" w:cs="Courier New" w:hint="default"/>
      </w:rPr>
    </w:lvl>
    <w:lvl w:ilvl="2" w:tplc="40090005" w:tentative="1">
      <w:start w:val="1"/>
      <w:numFmt w:val="bullet"/>
      <w:lvlText w:val=""/>
      <w:lvlJc w:val="left"/>
      <w:pPr>
        <w:ind w:left="2329" w:hanging="360"/>
      </w:pPr>
      <w:rPr>
        <w:rFonts w:ascii="Wingdings" w:hAnsi="Wingdings" w:hint="default"/>
      </w:rPr>
    </w:lvl>
    <w:lvl w:ilvl="3" w:tplc="40090001" w:tentative="1">
      <w:start w:val="1"/>
      <w:numFmt w:val="bullet"/>
      <w:lvlText w:val=""/>
      <w:lvlJc w:val="left"/>
      <w:pPr>
        <w:ind w:left="3049" w:hanging="360"/>
      </w:pPr>
      <w:rPr>
        <w:rFonts w:ascii="Symbol" w:hAnsi="Symbol" w:hint="default"/>
      </w:rPr>
    </w:lvl>
    <w:lvl w:ilvl="4" w:tplc="40090003" w:tentative="1">
      <w:start w:val="1"/>
      <w:numFmt w:val="bullet"/>
      <w:lvlText w:val="o"/>
      <w:lvlJc w:val="left"/>
      <w:pPr>
        <w:ind w:left="3769" w:hanging="360"/>
      </w:pPr>
      <w:rPr>
        <w:rFonts w:ascii="Courier New" w:hAnsi="Courier New" w:cs="Courier New" w:hint="default"/>
      </w:rPr>
    </w:lvl>
    <w:lvl w:ilvl="5" w:tplc="40090005" w:tentative="1">
      <w:start w:val="1"/>
      <w:numFmt w:val="bullet"/>
      <w:lvlText w:val=""/>
      <w:lvlJc w:val="left"/>
      <w:pPr>
        <w:ind w:left="4489" w:hanging="360"/>
      </w:pPr>
      <w:rPr>
        <w:rFonts w:ascii="Wingdings" w:hAnsi="Wingdings" w:hint="default"/>
      </w:rPr>
    </w:lvl>
    <w:lvl w:ilvl="6" w:tplc="40090001" w:tentative="1">
      <w:start w:val="1"/>
      <w:numFmt w:val="bullet"/>
      <w:lvlText w:val=""/>
      <w:lvlJc w:val="left"/>
      <w:pPr>
        <w:ind w:left="5209" w:hanging="360"/>
      </w:pPr>
      <w:rPr>
        <w:rFonts w:ascii="Symbol" w:hAnsi="Symbol" w:hint="default"/>
      </w:rPr>
    </w:lvl>
    <w:lvl w:ilvl="7" w:tplc="40090003" w:tentative="1">
      <w:start w:val="1"/>
      <w:numFmt w:val="bullet"/>
      <w:lvlText w:val="o"/>
      <w:lvlJc w:val="left"/>
      <w:pPr>
        <w:ind w:left="5929" w:hanging="360"/>
      </w:pPr>
      <w:rPr>
        <w:rFonts w:ascii="Courier New" w:hAnsi="Courier New" w:cs="Courier New" w:hint="default"/>
      </w:rPr>
    </w:lvl>
    <w:lvl w:ilvl="8" w:tplc="40090005" w:tentative="1">
      <w:start w:val="1"/>
      <w:numFmt w:val="bullet"/>
      <w:lvlText w:val=""/>
      <w:lvlJc w:val="left"/>
      <w:pPr>
        <w:ind w:left="6649" w:hanging="360"/>
      </w:pPr>
      <w:rPr>
        <w:rFonts w:ascii="Wingdings" w:hAnsi="Wingdings" w:hint="default"/>
      </w:rPr>
    </w:lvl>
  </w:abstractNum>
  <w:abstractNum w:abstractNumId="12" w15:restartNumberingAfterBreak="0">
    <w:nsid w:val="179B384A"/>
    <w:multiLevelType w:val="multilevel"/>
    <w:tmpl w:val="D68EAF82"/>
    <w:lvl w:ilvl="0">
      <w:start w:val="1"/>
      <w:numFmt w:val="lowerLetter"/>
      <w:lvlText w:val="%1)"/>
      <w:lvlJc w:val="left"/>
      <w:pPr>
        <w:ind w:left="810" w:hanging="360"/>
      </w:pPr>
      <w:rPr>
        <w:rFonts w:ascii="Bitstream Charter" w:eastAsia="Bitstream Charter" w:hAnsi="Bitstream Charter" w:cs="Bitstream Charter"/>
        <w:sz w:val="20"/>
        <w:szCs w:val="20"/>
      </w:rPr>
    </w:lvl>
    <w:lvl w:ilvl="1">
      <w:start w:val="1"/>
      <w:numFmt w:val="lowerRoman"/>
      <w:lvlText w:val="%2."/>
      <w:lvlJc w:val="left"/>
      <w:pPr>
        <w:ind w:left="1429" w:hanging="360"/>
      </w:pPr>
      <w:rPr>
        <w:rFonts w:ascii="Bitstream Charter" w:eastAsia="Bitstream Charter" w:hAnsi="Bitstream Charter" w:cs="Bitstream Charter"/>
        <w:b/>
        <w:sz w:val="20"/>
        <w:szCs w:val="20"/>
      </w:rPr>
    </w:lvl>
    <w:lvl w:ilvl="2">
      <w:start w:val="1"/>
      <w:numFmt w:val="lowerRoman"/>
      <w:lvlText w:val="%3."/>
      <w:lvlJc w:val="left"/>
      <w:pPr>
        <w:ind w:left="1789" w:hanging="360"/>
      </w:pPr>
    </w:lvl>
    <w:lvl w:ilvl="3">
      <w:start w:val="1"/>
      <w:numFmt w:val="lowerRoman"/>
      <w:lvlText w:val="%4."/>
      <w:lvlJc w:val="left"/>
      <w:pPr>
        <w:ind w:left="2149" w:hanging="360"/>
      </w:pPr>
    </w:lvl>
    <w:lvl w:ilvl="4">
      <w:start w:val="1"/>
      <w:numFmt w:val="lowerRoman"/>
      <w:lvlText w:val="%5."/>
      <w:lvlJc w:val="left"/>
      <w:pPr>
        <w:ind w:left="2509" w:hanging="360"/>
      </w:pPr>
    </w:lvl>
    <w:lvl w:ilvl="5">
      <w:start w:val="1"/>
      <w:numFmt w:val="lowerRoman"/>
      <w:lvlText w:val="%6."/>
      <w:lvlJc w:val="left"/>
      <w:pPr>
        <w:ind w:left="2869" w:hanging="360"/>
      </w:pPr>
    </w:lvl>
    <w:lvl w:ilvl="6">
      <w:start w:val="1"/>
      <w:numFmt w:val="lowerRoman"/>
      <w:lvlText w:val="%7."/>
      <w:lvlJc w:val="left"/>
      <w:pPr>
        <w:ind w:left="3229" w:hanging="360"/>
      </w:pPr>
    </w:lvl>
    <w:lvl w:ilvl="7">
      <w:start w:val="1"/>
      <w:numFmt w:val="lowerRoman"/>
      <w:lvlText w:val="%8."/>
      <w:lvlJc w:val="left"/>
      <w:pPr>
        <w:ind w:left="3589" w:hanging="360"/>
      </w:pPr>
    </w:lvl>
    <w:lvl w:ilvl="8">
      <w:start w:val="1"/>
      <w:numFmt w:val="lowerRoman"/>
      <w:lvlText w:val="%9."/>
      <w:lvlJc w:val="left"/>
      <w:pPr>
        <w:ind w:left="3949" w:hanging="360"/>
      </w:pPr>
    </w:lvl>
  </w:abstractNum>
  <w:abstractNum w:abstractNumId="13" w15:restartNumberingAfterBreak="0">
    <w:nsid w:val="18E005E6"/>
    <w:multiLevelType w:val="multilevel"/>
    <w:tmpl w:val="0D8C2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BDC6DD4"/>
    <w:multiLevelType w:val="multilevel"/>
    <w:tmpl w:val="3E464D08"/>
    <w:lvl w:ilvl="0">
      <w:start w:val="1"/>
      <w:numFmt w:val="lowerLetter"/>
      <w:lvlText w:val="%1)"/>
      <w:lvlJc w:val="left"/>
      <w:pPr>
        <w:ind w:left="720" w:hanging="360"/>
      </w:pPr>
    </w:lvl>
    <w:lvl w:ilvl="1">
      <w:start w:val="1"/>
      <w:numFmt w:val="lowerRoman"/>
      <w:lvlText w:val="%2."/>
      <w:lvlJc w:val="right"/>
      <w:pPr>
        <w:ind w:left="1440" w:hanging="360"/>
      </w:pPr>
      <w:rPr>
        <w:rFonts w:ascii="Nirmala UI" w:eastAsia="Nirmala UI" w:hAnsi="Nirmala UI" w:cs="Nirmala UI"/>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1E7622"/>
    <w:multiLevelType w:val="multilevel"/>
    <w:tmpl w:val="AA9EE380"/>
    <w:lvl w:ilvl="0">
      <w:start w:val="1"/>
      <w:numFmt w:val="lowerLetter"/>
      <w:lvlText w:val="%1)"/>
      <w:lvlJc w:val="left"/>
      <w:pPr>
        <w:ind w:left="720" w:hanging="360"/>
      </w:pPr>
      <w:rPr>
        <w:rFonts w:ascii="Bitstream Charter" w:eastAsia="Bitstream Charter" w:hAnsi="Bitstream Charter" w:cs="Bitstream Charte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6E30945"/>
    <w:multiLevelType w:val="multilevel"/>
    <w:tmpl w:val="7DE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740656"/>
    <w:multiLevelType w:val="hybridMultilevel"/>
    <w:tmpl w:val="697C1470"/>
    <w:lvl w:ilvl="0" w:tplc="66BCCAFE">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F6A6EE04">
      <w:numFmt w:val="bullet"/>
      <w:lvlText w:val="•"/>
      <w:lvlJc w:val="left"/>
      <w:pPr>
        <w:ind w:left="1185" w:hanging="284"/>
      </w:pPr>
      <w:rPr>
        <w:rFonts w:hint="default"/>
        <w:lang w:val="en-US" w:eastAsia="en-US" w:bidi="ar-SA"/>
      </w:rPr>
    </w:lvl>
    <w:lvl w:ilvl="2" w:tplc="C29A1714">
      <w:numFmt w:val="bullet"/>
      <w:lvlText w:val="•"/>
      <w:lvlJc w:val="left"/>
      <w:pPr>
        <w:ind w:left="1950" w:hanging="284"/>
      </w:pPr>
      <w:rPr>
        <w:rFonts w:hint="default"/>
        <w:lang w:val="en-US" w:eastAsia="en-US" w:bidi="ar-SA"/>
      </w:rPr>
    </w:lvl>
    <w:lvl w:ilvl="3" w:tplc="B3FA21E6">
      <w:numFmt w:val="bullet"/>
      <w:lvlText w:val="•"/>
      <w:lvlJc w:val="left"/>
      <w:pPr>
        <w:ind w:left="2715" w:hanging="284"/>
      </w:pPr>
      <w:rPr>
        <w:rFonts w:hint="default"/>
        <w:lang w:val="en-US" w:eastAsia="en-US" w:bidi="ar-SA"/>
      </w:rPr>
    </w:lvl>
    <w:lvl w:ilvl="4" w:tplc="B840DCA8">
      <w:numFmt w:val="bullet"/>
      <w:lvlText w:val="•"/>
      <w:lvlJc w:val="left"/>
      <w:pPr>
        <w:ind w:left="3480" w:hanging="284"/>
      </w:pPr>
      <w:rPr>
        <w:rFonts w:hint="default"/>
        <w:lang w:val="en-US" w:eastAsia="en-US" w:bidi="ar-SA"/>
      </w:rPr>
    </w:lvl>
    <w:lvl w:ilvl="5" w:tplc="9CC01E72">
      <w:numFmt w:val="bullet"/>
      <w:lvlText w:val="•"/>
      <w:lvlJc w:val="left"/>
      <w:pPr>
        <w:ind w:left="4246" w:hanging="284"/>
      </w:pPr>
      <w:rPr>
        <w:rFonts w:hint="default"/>
        <w:lang w:val="en-US" w:eastAsia="en-US" w:bidi="ar-SA"/>
      </w:rPr>
    </w:lvl>
    <w:lvl w:ilvl="6" w:tplc="6F6E5A4C">
      <w:numFmt w:val="bullet"/>
      <w:lvlText w:val="•"/>
      <w:lvlJc w:val="left"/>
      <w:pPr>
        <w:ind w:left="5011" w:hanging="284"/>
      </w:pPr>
      <w:rPr>
        <w:rFonts w:hint="default"/>
        <w:lang w:val="en-US" w:eastAsia="en-US" w:bidi="ar-SA"/>
      </w:rPr>
    </w:lvl>
    <w:lvl w:ilvl="7" w:tplc="B0040C14">
      <w:numFmt w:val="bullet"/>
      <w:lvlText w:val="•"/>
      <w:lvlJc w:val="left"/>
      <w:pPr>
        <w:ind w:left="5776" w:hanging="284"/>
      </w:pPr>
      <w:rPr>
        <w:rFonts w:hint="default"/>
        <w:lang w:val="en-US" w:eastAsia="en-US" w:bidi="ar-SA"/>
      </w:rPr>
    </w:lvl>
    <w:lvl w:ilvl="8" w:tplc="C80624E0">
      <w:numFmt w:val="bullet"/>
      <w:lvlText w:val="•"/>
      <w:lvlJc w:val="left"/>
      <w:pPr>
        <w:ind w:left="6541" w:hanging="284"/>
      </w:pPr>
      <w:rPr>
        <w:rFonts w:hint="default"/>
        <w:lang w:val="en-US" w:eastAsia="en-US" w:bidi="ar-SA"/>
      </w:rPr>
    </w:lvl>
  </w:abstractNum>
  <w:abstractNum w:abstractNumId="18" w15:restartNumberingAfterBreak="0">
    <w:nsid w:val="2AA40D17"/>
    <w:multiLevelType w:val="hybridMultilevel"/>
    <w:tmpl w:val="AFF01DF0"/>
    <w:lvl w:ilvl="0" w:tplc="07520D82">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AFCA756C">
      <w:numFmt w:val="bullet"/>
      <w:lvlText w:val="•"/>
      <w:lvlJc w:val="left"/>
      <w:pPr>
        <w:ind w:left="1185" w:hanging="284"/>
      </w:pPr>
      <w:rPr>
        <w:rFonts w:hint="default"/>
        <w:lang w:val="en-US" w:eastAsia="en-US" w:bidi="ar-SA"/>
      </w:rPr>
    </w:lvl>
    <w:lvl w:ilvl="2" w:tplc="14344DF2">
      <w:numFmt w:val="bullet"/>
      <w:lvlText w:val="•"/>
      <w:lvlJc w:val="left"/>
      <w:pPr>
        <w:ind w:left="1950" w:hanging="284"/>
      </w:pPr>
      <w:rPr>
        <w:rFonts w:hint="default"/>
        <w:lang w:val="en-US" w:eastAsia="en-US" w:bidi="ar-SA"/>
      </w:rPr>
    </w:lvl>
    <w:lvl w:ilvl="3" w:tplc="BD4458D4">
      <w:numFmt w:val="bullet"/>
      <w:lvlText w:val="•"/>
      <w:lvlJc w:val="left"/>
      <w:pPr>
        <w:ind w:left="2715" w:hanging="284"/>
      </w:pPr>
      <w:rPr>
        <w:rFonts w:hint="default"/>
        <w:lang w:val="en-US" w:eastAsia="en-US" w:bidi="ar-SA"/>
      </w:rPr>
    </w:lvl>
    <w:lvl w:ilvl="4" w:tplc="2B8E2D2E">
      <w:numFmt w:val="bullet"/>
      <w:lvlText w:val="•"/>
      <w:lvlJc w:val="left"/>
      <w:pPr>
        <w:ind w:left="3480" w:hanging="284"/>
      </w:pPr>
      <w:rPr>
        <w:rFonts w:hint="default"/>
        <w:lang w:val="en-US" w:eastAsia="en-US" w:bidi="ar-SA"/>
      </w:rPr>
    </w:lvl>
    <w:lvl w:ilvl="5" w:tplc="C292CBD2">
      <w:numFmt w:val="bullet"/>
      <w:lvlText w:val="•"/>
      <w:lvlJc w:val="left"/>
      <w:pPr>
        <w:ind w:left="4246" w:hanging="284"/>
      </w:pPr>
      <w:rPr>
        <w:rFonts w:hint="default"/>
        <w:lang w:val="en-US" w:eastAsia="en-US" w:bidi="ar-SA"/>
      </w:rPr>
    </w:lvl>
    <w:lvl w:ilvl="6" w:tplc="ECA86F9C">
      <w:numFmt w:val="bullet"/>
      <w:lvlText w:val="•"/>
      <w:lvlJc w:val="left"/>
      <w:pPr>
        <w:ind w:left="5011" w:hanging="284"/>
      </w:pPr>
      <w:rPr>
        <w:rFonts w:hint="default"/>
        <w:lang w:val="en-US" w:eastAsia="en-US" w:bidi="ar-SA"/>
      </w:rPr>
    </w:lvl>
    <w:lvl w:ilvl="7" w:tplc="46E2D20C">
      <w:numFmt w:val="bullet"/>
      <w:lvlText w:val="•"/>
      <w:lvlJc w:val="left"/>
      <w:pPr>
        <w:ind w:left="5776" w:hanging="284"/>
      </w:pPr>
      <w:rPr>
        <w:rFonts w:hint="default"/>
        <w:lang w:val="en-US" w:eastAsia="en-US" w:bidi="ar-SA"/>
      </w:rPr>
    </w:lvl>
    <w:lvl w:ilvl="8" w:tplc="91D8B502">
      <w:numFmt w:val="bullet"/>
      <w:lvlText w:val="•"/>
      <w:lvlJc w:val="left"/>
      <w:pPr>
        <w:ind w:left="6541" w:hanging="284"/>
      </w:pPr>
      <w:rPr>
        <w:rFonts w:hint="default"/>
        <w:lang w:val="en-US" w:eastAsia="en-US" w:bidi="ar-SA"/>
      </w:rPr>
    </w:lvl>
  </w:abstractNum>
  <w:abstractNum w:abstractNumId="19" w15:restartNumberingAfterBreak="0">
    <w:nsid w:val="2BB57591"/>
    <w:multiLevelType w:val="multilevel"/>
    <w:tmpl w:val="E304A194"/>
    <w:lvl w:ilvl="0">
      <w:start w:val="1"/>
      <w:numFmt w:val="decimal"/>
      <w:pStyle w:val="Heading2"/>
      <w:lvlText w:val="%1."/>
      <w:lvlJc w:val="left"/>
      <w:pPr>
        <w:ind w:left="720" w:hanging="360"/>
      </w:pPr>
      <w:rPr>
        <w:rFonts w:ascii="Roboto" w:eastAsia="Roboto" w:hAnsi="Roboto" w:cs="Roboto"/>
        <w:b w:val="0"/>
        <w:strike w:val="0"/>
        <w:sz w:val="20"/>
        <w:szCs w:val="2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8A2762"/>
    <w:multiLevelType w:val="multilevel"/>
    <w:tmpl w:val="4864B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1EF69A3"/>
    <w:multiLevelType w:val="hybridMultilevel"/>
    <w:tmpl w:val="B782730A"/>
    <w:lvl w:ilvl="0" w:tplc="A8FC6BCE">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1F1490C2">
      <w:numFmt w:val="bullet"/>
      <w:lvlText w:val="•"/>
      <w:lvlJc w:val="left"/>
      <w:pPr>
        <w:ind w:left="1185" w:hanging="284"/>
      </w:pPr>
      <w:rPr>
        <w:rFonts w:hint="default"/>
        <w:lang w:val="en-US" w:eastAsia="en-US" w:bidi="ar-SA"/>
      </w:rPr>
    </w:lvl>
    <w:lvl w:ilvl="2" w:tplc="F7EEF494">
      <w:numFmt w:val="bullet"/>
      <w:lvlText w:val="•"/>
      <w:lvlJc w:val="left"/>
      <w:pPr>
        <w:ind w:left="1950" w:hanging="284"/>
      </w:pPr>
      <w:rPr>
        <w:rFonts w:hint="default"/>
        <w:lang w:val="en-US" w:eastAsia="en-US" w:bidi="ar-SA"/>
      </w:rPr>
    </w:lvl>
    <w:lvl w:ilvl="3" w:tplc="8B3E32CE">
      <w:numFmt w:val="bullet"/>
      <w:lvlText w:val="•"/>
      <w:lvlJc w:val="left"/>
      <w:pPr>
        <w:ind w:left="2715" w:hanging="284"/>
      </w:pPr>
      <w:rPr>
        <w:rFonts w:hint="default"/>
        <w:lang w:val="en-US" w:eastAsia="en-US" w:bidi="ar-SA"/>
      </w:rPr>
    </w:lvl>
    <w:lvl w:ilvl="4" w:tplc="6EDA00B2">
      <w:numFmt w:val="bullet"/>
      <w:lvlText w:val="•"/>
      <w:lvlJc w:val="left"/>
      <w:pPr>
        <w:ind w:left="3480" w:hanging="284"/>
      </w:pPr>
      <w:rPr>
        <w:rFonts w:hint="default"/>
        <w:lang w:val="en-US" w:eastAsia="en-US" w:bidi="ar-SA"/>
      </w:rPr>
    </w:lvl>
    <w:lvl w:ilvl="5" w:tplc="1E646306">
      <w:numFmt w:val="bullet"/>
      <w:lvlText w:val="•"/>
      <w:lvlJc w:val="left"/>
      <w:pPr>
        <w:ind w:left="4246" w:hanging="284"/>
      </w:pPr>
      <w:rPr>
        <w:rFonts w:hint="default"/>
        <w:lang w:val="en-US" w:eastAsia="en-US" w:bidi="ar-SA"/>
      </w:rPr>
    </w:lvl>
    <w:lvl w:ilvl="6" w:tplc="3AAE8016">
      <w:numFmt w:val="bullet"/>
      <w:lvlText w:val="•"/>
      <w:lvlJc w:val="left"/>
      <w:pPr>
        <w:ind w:left="5011" w:hanging="284"/>
      </w:pPr>
      <w:rPr>
        <w:rFonts w:hint="default"/>
        <w:lang w:val="en-US" w:eastAsia="en-US" w:bidi="ar-SA"/>
      </w:rPr>
    </w:lvl>
    <w:lvl w:ilvl="7" w:tplc="4E9E7386">
      <w:numFmt w:val="bullet"/>
      <w:lvlText w:val="•"/>
      <w:lvlJc w:val="left"/>
      <w:pPr>
        <w:ind w:left="5776" w:hanging="284"/>
      </w:pPr>
      <w:rPr>
        <w:rFonts w:hint="default"/>
        <w:lang w:val="en-US" w:eastAsia="en-US" w:bidi="ar-SA"/>
      </w:rPr>
    </w:lvl>
    <w:lvl w:ilvl="8" w:tplc="7FBE2272">
      <w:numFmt w:val="bullet"/>
      <w:lvlText w:val="•"/>
      <w:lvlJc w:val="left"/>
      <w:pPr>
        <w:ind w:left="6541" w:hanging="284"/>
      </w:pPr>
      <w:rPr>
        <w:rFonts w:hint="default"/>
        <w:lang w:val="en-US" w:eastAsia="en-US" w:bidi="ar-SA"/>
      </w:rPr>
    </w:lvl>
  </w:abstractNum>
  <w:abstractNum w:abstractNumId="22" w15:restartNumberingAfterBreak="0">
    <w:nsid w:val="39DB4BA3"/>
    <w:multiLevelType w:val="multilevel"/>
    <w:tmpl w:val="DFB22CFC"/>
    <w:lvl w:ilvl="0">
      <w:start w:val="1"/>
      <w:numFmt w:val="lowerLetter"/>
      <w:lvlText w:val="%1)"/>
      <w:lvlJc w:val="left"/>
      <w:pPr>
        <w:ind w:left="1080" w:hanging="360"/>
      </w:pPr>
      <w:rPr>
        <w:sz w:val="20"/>
        <w:szCs w:val="20"/>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3" w15:restartNumberingAfterBreak="0">
    <w:nsid w:val="3B03310E"/>
    <w:multiLevelType w:val="multilevel"/>
    <w:tmpl w:val="58145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4F7238"/>
    <w:multiLevelType w:val="multilevel"/>
    <w:tmpl w:val="E958666C"/>
    <w:lvl w:ilvl="0">
      <w:start w:val="1"/>
      <w:numFmt w:val="decimal"/>
      <w:lvlText w:val="%1."/>
      <w:lvlJc w:val="left"/>
      <w:pPr>
        <w:ind w:left="720" w:hanging="360"/>
      </w:pPr>
      <w:rPr>
        <w:rFonts w:ascii="Nirmala UI" w:eastAsia="Nirmala UI" w:hAnsi="Nirmala UI" w:cs="Nirmala UI"/>
        <w:b w:val="0"/>
        <w:color w:val="auto"/>
        <w:sz w:val="20"/>
        <w:szCs w:val="20"/>
      </w:rPr>
    </w:lvl>
    <w:lvl w:ilvl="1">
      <w:start w:val="1"/>
      <w:numFmt w:val="lowerLetter"/>
      <w:lvlText w:val="%2."/>
      <w:lvlJc w:val="left"/>
      <w:pPr>
        <w:ind w:left="1440" w:hanging="360"/>
      </w:pPr>
      <w:rPr>
        <w:rFonts w:ascii="Bitstream Charter" w:eastAsia="Bitstream Charter" w:hAnsi="Bitstream Charter" w:cs="Bitstream Charte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2B5611"/>
    <w:multiLevelType w:val="multilevel"/>
    <w:tmpl w:val="3572C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FE7D0C"/>
    <w:multiLevelType w:val="hybridMultilevel"/>
    <w:tmpl w:val="F5265B6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874E9"/>
    <w:multiLevelType w:val="hybridMultilevel"/>
    <w:tmpl w:val="BB321654"/>
    <w:lvl w:ilvl="0" w:tplc="EF0C4F00">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0AACC8AE">
      <w:numFmt w:val="bullet"/>
      <w:lvlText w:val="•"/>
      <w:lvlJc w:val="left"/>
      <w:pPr>
        <w:ind w:left="1185" w:hanging="284"/>
      </w:pPr>
      <w:rPr>
        <w:rFonts w:hint="default"/>
        <w:lang w:val="en-US" w:eastAsia="en-US" w:bidi="ar-SA"/>
      </w:rPr>
    </w:lvl>
    <w:lvl w:ilvl="2" w:tplc="694ADB8C">
      <w:numFmt w:val="bullet"/>
      <w:lvlText w:val="•"/>
      <w:lvlJc w:val="left"/>
      <w:pPr>
        <w:ind w:left="1950" w:hanging="284"/>
      </w:pPr>
      <w:rPr>
        <w:rFonts w:hint="default"/>
        <w:lang w:val="en-US" w:eastAsia="en-US" w:bidi="ar-SA"/>
      </w:rPr>
    </w:lvl>
    <w:lvl w:ilvl="3" w:tplc="29AE51AC">
      <w:numFmt w:val="bullet"/>
      <w:lvlText w:val="•"/>
      <w:lvlJc w:val="left"/>
      <w:pPr>
        <w:ind w:left="2715" w:hanging="284"/>
      </w:pPr>
      <w:rPr>
        <w:rFonts w:hint="default"/>
        <w:lang w:val="en-US" w:eastAsia="en-US" w:bidi="ar-SA"/>
      </w:rPr>
    </w:lvl>
    <w:lvl w:ilvl="4" w:tplc="9B603F46">
      <w:numFmt w:val="bullet"/>
      <w:lvlText w:val="•"/>
      <w:lvlJc w:val="left"/>
      <w:pPr>
        <w:ind w:left="3480" w:hanging="284"/>
      </w:pPr>
      <w:rPr>
        <w:rFonts w:hint="default"/>
        <w:lang w:val="en-US" w:eastAsia="en-US" w:bidi="ar-SA"/>
      </w:rPr>
    </w:lvl>
    <w:lvl w:ilvl="5" w:tplc="E3B09B60">
      <w:numFmt w:val="bullet"/>
      <w:lvlText w:val="•"/>
      <w:lvlJc w:val="left"/>
      <w:pPr>
        <w:ind w:left="4246" w:hanging="284"/>
      </w:pPr>
      <w:rPr>
        <w:rFonts w:hint="default"/>
        <w:lang w:val="en-US" w:eastAsia="en-US" w:bidi="ar-SA"/>
      </w:rPr>
    </w:lvl>
    <w:lvl w:ilvl="6" w:tplc="5004FB7A">
      <w:numFmt w:val="bullet"/>
      <w:lvlText w:val="•"/>
      <w:lvlJc w:val="left"/>
      <w:pPr>
        <w:ind w:left="5011" w:hanging="284"/>
      </w:pPr>
      <w:rPr>
        <w:rFonts w:hint="default"/>
        <w:lang w:val="en-US" w:eastAsia="en-US" w:bidi="ar-SA"/>
      </w:rPr>
    </w:lvl>
    <w:lvl w:ilvl="7" w:tplc="19369130">
      <w:numFmt w:val="bullet"/>
      <w:lvlText w:val="•"/>
      <w:lvlJc w:val="left"/>
      <w:pPr>
        <w:ind w:left="5776" w:hanging="284"/>
      </w:pPr>
      <w:rPr>
        <w:rFonts w:hint="default"/>
        <w:lang w:val="en-US" w:eastAsia="en-US" w:bidi="ar-SA"/>
      </w:rPr>
    </w:lvl>
    <w:lvl w:ilvl="8" w:tplc="753AB266">
      <w:numFmt w:val="bullet"/>
      <w:lvlText w:val="•"/>
      <w:lvlJc w:val="left"/>
      <w:pPr>
        <w:ind w:left="6541" w:hanging="284"/>
      </w:pPr>
      <w:rPr>
        <w:rFonts w:hint="default"/>
        <w:lang w:val="en-US" w:eastAsia="en-US" w:bidi="ar-SA"/>
      </w:rPr>
    </w:lvl>
  </w:abstractNum>
  <w:abstractNum w:abstractNumId="28" w15:restartNumberingAfterBreak="0">
    <w:nsid w:val="48CF74DF"/>
    <w:multiLevelType w:val="multilevel"/>
    <w:tmpl w:val="39D880D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A4747CA"/>
    <w:multiLevelType w:val="hybridMultilevel"/>
    <w:tmpl w:val="8EB6802C"/>
    <w:lvl w:ilvl="0" w:tplc="7C1A6E18">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EE1EAD1C">
      <w:numFmt w:val="bullet"/>
      <w:lvlText w:val="•"/>
      <w:lvlJc w:val="left"/>
      <w:pPr>
        <w:ind w:left="1185" w:hanging="284"/>
      </w:pPr>
      <w:rPr>
        <w:rFonts w:hint="default"/>
        <w:lang w:val="en-US" w:eastAsia="en-US" w:bidi="ar-SA"/>
      </w:rPr>
    </w:lvl>
    <w:lvl w:ilvl="2" w:tplc="B07CFF10">
      <w:numFmt w:val="bullet"/>
      <w:lvlText w:val="•"/>
      <w:lvlJc w:val="left"/>
      <w:pPr>
        <w:ind w:left="1950" w:hanging="284"/>
      </w:pPr>
      <w:rPr>
        <w:rFonts w:hint="default"/>
        <w:lang w:val="en-US" w:eastAsia="en-US" w:bidi="ar-SA"/>
      </w:rPr>
    </w:lvl>
    <w:lvl w:ilvl="3" w:tplc="B52E4EE4">
      <w:numFmt w:val="bullet"/>
      <w:lvlText w:val="•"/>
      <w:lvlJc w:val="left"/>
      <w:pPr>
        <w:ind w:left="2715" w:hanging="284"/>
      </w:pPr>
      <w:rPr>
        <w:rFonts w:hint="default"/>
        <w:lang w:val="en-US" w:eastAsia="en-US" w:bidi="ar-SA"/>
      </w:rPr>
    </w:lvl>
    <w:lvl w:ilvl="4" w:tplc="E9589682">
      <w:numFmt w:val="bullet"/>
      <w:lvlText w:val="•"/>
      <w:lvlJc w:val="left"/>
      <w:pPr>
        <w:ind w:left="3480" w:hanging="284"/>
      </w:pPr>
      <w:rPr>
        <w:rFonts w:hint="default"/>
        <w:lang w:val="en-US" w:eastAsia="en-US" w:bidi="ar-SA"/>
      </w:rPr>
    </w:lvl>
    <w:lvl w:ilvl="5" w:tplc="A2A65FFC">
      <w:numFmt w:val="bullet"/>
      <w:lvlText w:val="•"/>
      <w:lvlJc w:val="left"/>
      <w:pPr>
        <w:ind w:left="4246" w:hanging="284"/>
      </w:pPr>
      <w:rPr>
        <w:rFonts w:hint="default"/>
        <w:lang w:val="en-US" w:eastAsia="en-US" w:bidi="ar-SA"/>
      </w:rPr>
    </w:lvl>
    <w:lvl w:ilvl="6" w:tplc="D7A099F2">
      <w:numFmt w:val="bullet"/>
      <w:lvlText w:val="•"/>
      <w:lvlJc w:val="left"/>
      <w:pPr>
        <w:ind w:left="5011" w:hanging="284"/>
      </w:pPr>
      <w:rPr>
        <w:rFonts w:hint="default"/>
        <w:lang w:val="en-US" w:eastAsia="en-US" w:bidi="ar-SA"/>
      </w:rPr>
    </w:lvl>
    <w:lvl w:ilvl="7" w:tplc="52422502">
      <w:numFmt w:val="bullet"/>
      <w:lvlText w:val="•"/>
      <w:lvlJc w:val="left"/>
      <w:pPr>
        <w:ind w:left="5776" w:hanging="284"/>
      </w:pPr>
      <w:rPr>
        <w:rFonts w:hint="default"/>
        <w:lang w:val="en-US" w:eastAsia="en-US" w:bidi="ar-SA"/>
      </w:rPr>
    </w:lvl>
    <w:lvl w:ilvl="8" w:tplc="1AFEE724">
      <w:numFmt w:val="bullet"/>
      <w:lvlText w:val="•"/>
      <w:lvlJc w:val="left"/>
      <w:pPr>
        <w:ind w:left="6541" w:hanging="284"/>
      </w:pPr>
      <w:rPr>
        <w:rFonts w:hint="default"/>
        <w:lang w:val="en-US" w:eastAsia="en-US" w:bidi="ar-SA"/>
      </w:rPr>
    </w:lvl>
  </w:abstractNum>
  <w:abstractNum w:abstractNumId="30" w15:restartNumberingAfterBreak="0">
    <w:nsid w:val="4B071A42"/>
    <w:multiLevelType w:val="multilevel"/>
    <w:tmpl w:val="2FCE6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984065"/>
    <w:multiLevelType w:val="multilevel"/>
    <w:tmpl w:val="56F44F22"/>
    <w:lvl w:ilvl="0">
      <w:start w:val="1"/>
      <w:numFmt w:val="lowerLetter"/>
      <w:lvlText w:val="%1)"/>
      <w:lvlJc w:val="left"/>
      <w:pPr>
        <w:ind w:left="2520" w:hanging="360"/>
      </w:pPr>
      <w:rPr>
        <w:rFonts w:ascii="Bitstream Charter" w:eastAsia="Bitstream Charter" w:hAnsi="Bitstream Charter" w:cs="Bitstream Charter"/>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6B35CA9"/>
    <w:multiLevelType w:val="hybridMultilevel"/>
    <w:tmpl w:val="FDEA9142"/>
    <w:lvl w:ilvl="0" w:tplc="FACAE2EC">
      <w:numFmt w:val="bullet"/>
      <w:lvlText w:val="o"/>
      <w:lvlJc w:val="left"/>
      <w:pPr>
        <w:ind w:left="424" w:hanging="284"/>
      </w:pPr>
      <w:rPr>
        <w:rFonts w:ascii="Courier New" w:eastAsia="Courier New" w:hAnsi="Courier New" w:cs="Courier New" w:hint="default"/>
        <w:w w:val="100"/>
        <w:sz w:val="22"/>
        <w:szCs w:val="22"/>
        <w:lang w:val="en-US" w:eastAsia="en-US" w:bidi="ar-SA"/>
      </w:rPr>
    </w:lvl>
    <w:lvl w:ilvl="1" w:tplc="2B82690E">
      <w:numFmt w:val="bullet"/>
      <w:lvlText w:val="•"/>
      <w:lvlJc w:val="left"/>
      <w:pPr>
        <w:ind w:left="1185" w:hanging="284"/>
      </w:pPr>
      <w:rPr>
        <w:rFonts w:hint="default"/>
        <w:lang w:val="en-US" w:eastAsia="en-US" w:bidi="ar-SA"/>
      </w:rPr>
    </w:lvl>
    <w:lvl w:ilvl="2" w:tplc="CFF23512">
      <w:numFmt w:val="bullet"/>
      <w:lvlText w:val="•"/>
      <w:lvlJc w:val="left"/>
      <w:pPr>
        <w:ind w:left="1950" w:hanging="284"/>
      </w:pPr>
      <w:rPr>
        <w:rFonts w:hint="default"/>
        <w:lang w:val="en-US" w:eastAsia="en-US" w:bidi="ar-SA"/>
      </w:rPr>
    </w:lvl>
    <w:lvl w:ilvl="3" w:tplc="456EEBA8">
      <w:numFmt w:val="bullet"/>
      <w:lvlText w:val="•"/>
      <w:lvlJc w:val="left"/>
      <w:pPr>
        <w:ind w:left="2715" w:hanging="284"/>
      </w:pPr>
      <w:rPr>
        <w:rFonts w:hint="default"/>
        <w:lang w:val="en-US" w:eastAsia="en-US" w:bidi="ar-SA"/>
      </w:rPr>
    </w:lvl>
    <w:lvl w:ilvl="4" w:tplc="45426F76">
      <w:numFmt w:val="bullet"/>
      <w:lvlText w:val="•"/>
      <w:lvlJc w:val="left"/>
      <w:pPr>
        <w:ind w:left="3480" w:hanging="284"/>
      </w:pPr>
      <w:rPr>
        <w:rFonts w:hint="default"/>
        <w:lang w:val="en-US" w:eastAsia="en-US" w:bidi="ar-SA"/>
      </w:rPr>
    </w:lvl>
    <w:lvl w:ilvl="5" w:tplc="8BF24C62">
      <w:numFmt w:val="bullet"/>
      <w:lvlText w:val="•"/>
      <w:lvlJc w:val="left"/>
      <w:pPr>
        <w:ind w:left="4246" w:hanging="284"/>
      </w:pPr>
      <w:rPr>
        <w:rFonts w:hint="default"/>
        <w:lang w:val="en-US" w:eastAsia="en-US" w:bidi="ar-SA"/>
      </w:rPr>
    </w:lvl>
    <w:lvl w:ilvl="6" w:tplc="B2B432D4">
      <w:numFmt w:val="bullet"/>
      <w:lvlText w:val="•"/>
      <w:lvlJc w:val="left"/>
      <w:pPr>
        <w:ind w:left="5011" w:hanging="284"/>
      </w:pPr>
      <w:rPr>
        <w:rFonts w:hint="default"/>
        <w:lang w:val="en-US" w:eastAsia="en-US" w:bidi="ar-SA"/>
      </w:rPr>
    </w:lvl>
    <w:lvl w:ilvl="7" w:tplc="4E347824">
      <w:numFmt w:val="bullet"/>
      <w:lvlText w:val="•"/>
      <w:lvlJc w:val="left"/>
      <w:pPr>
        <w:ind w:left="5776" w:hanging="284"/>
      </w:pPr>
      <w:rPr>
        <w:rFonts w:hint="default"/>
        <w:lang w:val="en-US" w:eastAsia="en-US" w:bidi="ar-SA"/>
      </w:rPr>
    </w:lvl>
    <w:lvl w:ilvl="8" w:tplc="7E92181E">
      <w:numFmt w:val="bullet"/>
      <w:lvlText w:val="•"/>
      <w:lvlJc w:val="left"/>
      <w:pPr>
        <w:ind w:left="6541" w:hanging="284"/>
      </w:pPr>
      <w:rPr>
        <w:rFonts w:hint="default"/>
        <w:lang w:val="en-US" w:eastAsia="en-US" w:bidi="ar-SA"/>
      </w:rPr>
    </w:lvl>
  </w:abstractNum>
  <w:abstractNum w:abstractNumId="33" w15:restartNumberingAfterBreak="0">
    <w:nsid w:val="56EE29D9"/>
    <w:multiLevelType w:val="hybridMultilevel"/>
    <w:tmpl w:val="B77240FA"/>
    <w:lvl w:ilvl="0" w:tplc="40090001">
      <w:start w:val="1"/>
      <w:numFmt w:val="bullet"/>
      <w:lvlText w:val=""/>
      <w:lvlJc w:val="left"/>
      <w:pPr>
        <w:ind w:left="889" w:hanging="360"/>
      </w:pPr>
      <w:rPr>
        <w:rFonts w:ascii="Symbol" w:hAnsi="Symbol" w:hint="default"/>
      </w:rPr>
    </w:lvl>
    <w:lvl w:ilvl="1" w:tplc="40090003" w:tentative="1">
      <w:start w:val="1"/>
      <w:numFmt w:val="bullet"/>
      <w:lvlText w:val="o"/>
      <w:lvlJc w:val="left"/>
      <w:pPr>
        <w:ind w:left="1609" w:hanging="360"/>
      </w:pPr>
      <w:rPr>
        <w:rFonts w:ascii="Courier New" w:hAnsi="Courier New" w:cs="Courier New" w:hint="default"/>
      </w:rPr>
    </w:lvl>
    <w:lvl w:ilvl="2" w:tplc="40090005" w:tentative="1">
      <w:start w:val="1"/>
      <w:numFmt w:val="bullet"/>
      <w:lvlText w:val=""/>
      <w:lvlJc w:val="left"/>
      <w:pPr>
        <w:ind w:left="2329" w:hanging="360"/>
      </w:pPr>
      <w:rPr>
        <w:rFonts w:ascii="Wingdings" w:hAnsi="Wingdings" w:hint="default"/>
      </w:rPr>
    </w:lvl>
    <w:lvl w:ilvl="3" w:tplc="40090001" w:tentative="1">
      <w:start w:val="1"/>
      <w:numFmt w:val="bullet"/>
      <w:lvlText w:val=""/>
      <w:lvlJc w:val="left"/>
      <w:pPr>
        <w:ind w:left="3049" w:hanging="360"/>
      </w:pPr>
      <w:rPr>
        <w:rFonts w:ascii="Symbol" w:hAnsi="Symbol" w:hint="default"/>
      </w:rPr>
    </w:lvl>
    <w:lvl w:ilvl="4" w:tplc="40090003" w:tentative="1">
      <w:start w:val="1"/>
      <w:numFmt w:val="bullet"/>
      <w:lvlText w:val="o"/>
      <w:lvlJc w:val="left"/>
      <w:pPr>
        <w:ind w:left="3769" w:hanging="360"/>
      </w:pPr>
      <w:rPr>
        <w:rFonts w:ascii="Courier New" w:hAnsi="Courier New" w:cs="Courier New" w:hint="default"/>
      </w:rPr>
    </w:lvl>
    <w:lvl w:ilvl="5" w:tplc="40090005" w:tentative="1">
      <w:start w:val="1"/>
      <w:numFmt w:val="bullet"/>
      <w:lvlText w:val=""/>
      <w:lvlJc w:val="left"/>
      <w:pPr>
        <w:ind w:left="4489" w:hanging="360"/>
      </w:pPr>
      <w:rPr>
        <w:rFonts w:ascii="Wingdings" w:hAnsi="Wingdings" w:hint="default"/>
      </w:rPr>
    </w:lvl>
    <w:lvl w:ilvl="6" w:tplc="40090001" w:tentative="1">
      <w:start w:val="1"/>
      <w:numFmt w:val="bullet"/>
      <w:lvlText w:val=""/>
      <w:lvlJc w:val="left"/>
      <w:pPr>
        <w:ind w:left="5209" w:hanging="360"/>
      </w:pPr>
      <w:rPr>
        <w:rFonts w:ascii="Symbol" w:hAnsi="Symbol" w:hint="default"/>
      </w:rPr>
    </w:lvl>
    <w:lvl w:ilvl="7" w:tplc="40090003" w:tentative="1">
      <w:start w:val="1"/>
      <w:numFmt w:val="bullet"/>
      <w:lvlText w:val="o"/>
      <w:lvlJc w:val="left"/>
      <w:pPr>
        <w:ind w:left="5929" w:hanging="360"/>
      </w:pPr>
      <w:rPr>
        <w:rFonts w:ascii="Courier New" w:hAnsi="Courier New" w:cs="Courier New" w:hint="default"/>
      </w:rPr>
    </w:lvl>
    <w:lvl w:ilvl="8" w:tplc="40090005" w:tentative="1">
      <w:start w:val="1"/>
      <w:numFmt w:val="bullet"/>
      <w:lvlText w:val=""/>
      <w:lvlJc w:val="left"/>
      <w:pPr>
        <w:ind w:left="6649" w:hanging="360"/>
      </w:pPr>
      <w:rPr>
        <w:rFonts w:ascii="Wingdings" w:hAnsi="Wingdings" w:hint="default"/>
      </w:rPr>
    </w:lvl>
  </w:abstractNum>
  <w:abstractNum w:abstractNumId="34" w15:restartNumberingAfterBreak="0">
    <w:nsid w:val="581F6EE2"/>
    <w:multiLevelType w:val="multilevel"/>
    <w:tmpl w:val="5BA66992"/>
    <w:lvl w:ilvl="0">
      <w:start w:val="1"/>
      <w:numFmt w:val="lowerRoman"/>
      <w:lvlText w:val="%1."/>
      <w:lvlJc w:val="right"/>
      <w:pPr>
        <w:ind w:left="1800" w:hanging="360"/>
      </w:pPr>
      <w:rPr>
        <w:rFonts w:ascii="Nirmala UI" w:eastAsia="Nirmala UI" w:hAnsi="Nirmala UI" w:cs="Nirmala UI"/>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2F067C4"/>
    <w:multiLevelType w:val="hybridMultilevel"/>
    <w:tmpl w:val="462C76A4"/>
    <w:lvl w:ilvl="0" w:tplc="F5987CEA">
      <w:numFmt w:val="bullet"/>
      <w:lvlText w:val="o"/>
      <w:lvlJc w:val="left"/>
      <w:pPr>
        <w:ind w:left="499" w:hanging="358"/>
      </w:pPr>
      <w:rPr>
        <w:rFonts w:ascii="Courier New" w:eastAsia="Courier New" w:hAnsi="Courier New" w:cs="Courier New" w:hint="default"/>
        <w:w w:val="100"/>
        <w:sz w:val="22"/>
        <w:szCs w:val="22"/>
        <w:lang w:val="en-US" w:eastAsia="en-US" w:bidi="ar-SA"/>
      </w:rPr>
    </w:lvl>
    <w:lvl w:ilvl="1" w:tplc="86062F1C">
      <w:numFmt w:val="bullet"/>
      <w:lvlText w:val="•"/>
      <w:lvlJc w:val="left"/>
      <w:pPr>
        <w:ind w:left="1257" w:hanging="358"/>
      </w:pPr>
      <w:rPr>
        <w:rFonts w:hint="default"/>
        <w:lang w:val="en-US" w:eastAsia="en-US" w:bidi="ar-SA"/>
      </w:rPr>
    </w:lvl>
    <w:lvl w:ilvl="2" w:tplc="CA8633C2">
      <w:numFmt w:val="bullet"/>
      <w:lvlText w:val="•"/>
      <w:lvlJc w:val="left"/>
      <w:pPr>
        <w:ind w:left="2014" w:hanging="358"/>
      </w:pPr>
      <w:rPr>
        <w:rFonts w:hint="default"/>
        <w:lang w:val="en-US" w:eastAsia="en-US" w:bidi="ar-SA"/>
      </w:rPr>
    </w:lvl>
    <w:lvl w:ilvl="3" w:tplc="0F406958">
      <w:numFmt w:val="bullet"/>
      <w:lvlText w:val="•"/>
      <w:lvlJc w:val="left"/>
      <w:pPr>
        <w:ind w:left="2771" w:hanging="358"/>
      </w:pPr>
      <w:rPr>
        <w:rFonts w:hint="default"/>
        <w:lang w:val="en-US" w:eastAsia="en-US" w:bidi="ar-SA"/>
      </w:rPr>
    </w:lvl>
    <w:lvl w:ilvl="4" w:tplc="F10267D6">
      <w:numFmt w:val="bullet"/>
      <w:lvlText w:val="•"/>
      <w:lvlJc w:val="left"/>
      <w:pPr>
        <w:ind w:left="3528" w:hanging="358"/>
      </w:pPr>
      <w:rPr>
        <w:rFonts w:hint="default"/>
        <w:lang w:val="en-US" w:eastAsia="en-US" w:bidi="ar-SA"/>
      </w:rPr>
    </w:lvl>
    <w:lvl w:ilvl="5" w:tplc="06F06F26">
      <w:numFmt w:val="bullet"/>
      <w:lvlText w:val="•"/>
      <w:lvlJc w:val="left"/>
      <w:pPr>
        <w:ind w:left="4286" w:hanging="358"/>
      </w:pPr>
      <w:rPr>
        <w:rFonts w:hint="default"/>
        <w:lang w:val="en-US" w:eastAsia="en-US" w:bidi="ar-SA"/>
      </w:rPr>
    </w:lvl>
    <w:lvl w:ilvl="6" w:tplc="654A3BB0">
      <w:numFmt w:val="bullet"/>
      <w:lvlText w:val="•"/>
      <w:lvlJc w:val="left"/>
      <w:pPr>
        <w:ind w:left="5043" w:hanging="358"/>
      </w:pPr>
      <w:rPr>
        <w:rFonts w:hint="default"/>
        <w:lang w:val="en-US" w:eastAsia="en-US" w:bidi="ar-SA"/>
      </w:rPr>
    </w:lvl>
    <w:lvl w:ilvl="7" w:tplc="2794A5DE">
      <w:numFmt w:val="bullet"/>
      <w:lvlText w:val="•"/>
      <w:lvlJc w:val="left"/>
      <w:pPr>
        <w:ind w:left="5800" w:hanging="358"/>
      </w:pPr>
      <w:rPr>
        <w:rFonts w:hint="default"/>
        <w:lang w:val="en-US" w:eastAsia="en-US" w:bidi="ar-SA"/>
      </w:rPr>
    </w:lvl>
    <w:lvl w:ilvl="8" w:tplc="B62C245A">
      <w:numFmt w:val="bullet"/>
      <w:lvlText w:val="•"/>
      <w:lvlJc w:val="left"/>
      <w:pPr>
        <w:ind w:left="6557" w:hanging="358"/>
      </w:pPr>
      <w:rPr>
        <w:rFonts w:hint="default"/>
        <w:lang w:val="en-US" w:eastAsia="en-US" w:bidi="ar-SA"/>
      </w:rPr>
    </w:lvl>
  </w:abstractNum>
  <w:abstractNum w:abstractNumId="36" w15:restartNumberingAfterBreak="0">
    <w:nsid w:val="632E2681"/>
    <w:multiLevelType w:val="hybridMultilevel"/>
    <w:tmpl w:val="A4E0B782"/>
    <w:lvl w:ilvl="0" w:tplc="72605E0E">
      <w:numFmt w:val="bullet"/>
      <w:lvlText w:val="o"/>
      <w:lvlJc w:val="left"/>
      <w:pPr>
        <w:ind w:left="499" w:hanging="358"/>
      </w:pPr>
      <w:rPr>
        <w:rFonts w:ascii="Courier New" w:eastAsia="Courier New" w:hAnsi="Courier New" w:cs="Courier New" w:hint="default"/>
        <w:w w:val="100"/>
        <w:sz w:val="22"/>
        <w:szCs w:val="22"/>
        <w:lang w:val="en-US" w:eastAsia="en-US" w:bidi="ar-SA"/>
      </w:rPr>
    </w:lvl>
    <w:lvl w:ilvl="1" w:tplc="B1CAFFCE">
      <w:numFmt w:val="bullet"/>
      <w:lvlText w:val="•"/>
      <w:lvlJc w:val="left"/>
      <w:pPr>
        <w:ind w:left="1257" w:hanging="358"/>
      </w:pPr>
      <w:rPr>
        <w:rFonts w:hint="default"/>
        <w:lang w:val="en-US" w:eastAsia="en-US" w:bidi="ar-SA"/>
      </w:rPr>
    </w:lvl>
    <w:lvl w:ilvl="2" w:tplc="0A3ACB70">
      <w:numFmt w:val="bullet"/>
      <w:lvlText w:val="•"/>
      <w:lvlJc w:val="left"/>
      <w:pPr>
        <w:ind w:left="2014" w:hanging="358"/>
      </w:pPr>
      <w:rPr>
        <w:rFonts w:hint="default"/>
        <w:lang w:val="en-US" w:eastAsia="en-US" w:bidi="ar-SA"/>
      </w:rPr>
    </w:lvl>
    <w:lvl w:ilvl="3" w:tplc="1AE87608">
      <w:numFmt w:val="bullet"/>
      <w:lvlText w:val="•"/>
      <w:lvlJc w:val="left"/>
      <w:pPr>
        <w:ind w:left="2771" w:hanging="358"/>
      </w:pPr>
      <w:rPr>
        <w:rFonts w:hint="default"/>
        <w:lang w:val="en-US" w:eastAsia="en-US" w:bidi="ar-SA"/>
      </w:rPr>
    </w:lvl>
    <w:lvl w:ilvl="4" w:tplc="B1127896">
      <w:numFmt w:val="bullet"/>
      <w:lvlText w:val="•"/>
      <w:lvlJc w:val="left"/>
      <w:pPr>
        <w:ind w:left="3528" w:hanging="358"/>
      </w:pPr>
      <w:rPr>
        <w:rFonts w:hint="default"/>
        <w:lang w:val="en-US" w:eastAsia="en-US" w:bidi="ar-SA"/>
      </w:rPr>
    </w:lvl>
    <w:lvl w:ilvl="5" w:tplc="8B4A1D32">
      <w:numFmt w:val="bullet"/>
      <w:lvlText w:val="•"/>
      <w:lvlJc w:val="left"/>
      <w:pPr>
        <w:ind w:left="4286" w:hanging="358"/>
      </w:pPr>
      <w:rPr>
        <w:rFonts w:hint="default"/>
        <w:lang w:val="en-US" w:eastAsia="en-US" w:bidi="ar-SA"/>
      </w:rPr>
    </w:lvl>
    <w:lvl w:ilvl="6" w:tplc="6A72FD78">
      <w:numFmt w:val="bullet"/>
      <w:lvlText w:val="•"/>
      <w:lvlJc w:val="left"/>
      <w:pPr>
        <w:ind w:left="5043" w:hanging="358"/>
      </w:pPr>
      <w:rPr>
        <w:rFonts w:hint="default"/>
        <w:lang w:val="en-US" w:eastAsia="en-US" w:bidi="ar-SA"/>
      </w:rPr>
    </w:lvl>
    <w:lvl w:ilvl="7" w:tplc="8C16C9B4">
      <w:numFmt w:val="bullet"/>
      <w:lvlText w:val="•"/>
      <w:lvlJc w:val="left"/>
      <w:pPr>
        <w:ind w:left="5800" w:hanging="358"/>
      </w:pPr>
      <w:rPr>
        <w:rFonts w:hint="default"/>
        <w:lang w:val="en-US" w:eastAsia="en-US" w:bidi="ar-SA"/>
      </w:rPr>
    </w:lvl>
    <w:lvl w:ilvl="8" w:tplc="92368934">
      <w:numFmt w:val="bullet"/>
      <w:lvlText w:val="•"/>
      <w:lvlJc w:val="left"/>
      <w:pPr>
        <w:ind w:left="6557" w:hanging="358"/>
      </w:pPr>
      <w:rPr>
        <w:rFonts w:hint="default"/>
        <w:lang w:val="en-US" w:eastAsia="en-US" w:bidi="ar-SA"/>
      </w:rPr>
    </w:lvl>
  </w:abstractNum>
  <w:abstractNum w:abstractNumId="37" w15:restartNumberingAfterBreak="0">
    <w:nsid w:val="72D6584D"/>
    <w:multiLevelType w:val="multilevel"/>
    <w:tmpl w:val="B302F91A"/>
    <w:lvl w:ilvl="0">
      <w:start w:val="1"/>
      <w:numFmt w:val="lowerLetter"/>
      <w:lvlText w:val="%1)"/>
      <w:lvlJc w:val="left"/>
      <w:pPr>
        <w:ind w:left="1080" w:hanging="360"/>
      </w:pPr>
      <w:rPr>
        <w:b w:val="0"/>
        <w:sz w:val="20"/>
        <w:szCs w:val="20"/>
      </w:rPr>
    </w:lvl>
    <w:lvl w:ilvl="1">
      <w:start w:val="1"/>
      <w:numFmt w:val="lowerLetter"/>
      <w:lvlText w:val="%2)"/>
      <w:lvlJc w:val="left"/>
      <w:pPr>
        <w:ind w:left="1800" w:hanging="360"/>
      </w:pPr>
      <w:rPr>
        <w:sz w:val="20"/>
        <w:szCs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44709D1"/>
    <w:multiLevelType w:val="hybridMultilevel"/>
    <w:tmpl w:val="2ACADA58"/>
    <w:lvl w:ilvl="0" w:tplc="7C1A6E18">
      <w:numFmt w:val="bullet"/>
      <w:lvlText w:val="o"/>
      <w:lvlJc w:val="left"/>
      <w:pPr>
        <w:ind w:left="861" w:hanging="360"/>
      </w:pPr>
      <w:rPr>
        <w:rFonts w:ascii="Courier New" w:eastAsia="Courier New" w:hAnsi="Courier New" w:cs="Courier New" w:hint="default"/>
        <w:w w:val="100"/>
        <w:sz w:val="22"/>
        <w:szCs w:val="22"/>
        <w:lang w:val="en-US" w:eastAsia="en-US" w:bidi="ar-SA"/>
      </w:rPr>
    </w:lvl>
    <w:lvl w:ilvl="1" w:tplc="40090003" w:tentative="1">
      <w:start w:val="1"/>
      <w:numFmt w:val="bullet"/>
      <w:lvlText w:val="o"/>
      <w:lvlJc w:val="left"/>
      <w:pPr>
        <w:ind w:left="1581" w:hanging="360"/>
      </w:pPr>
      <w:rPr>
        <w:rFonts w:ascii="Courier New" w:hAnsi="Courier New" w:cs="Courier New" w:hint="default"/>
      </w:rPr>
    </w:lvl>
    <w:lvl w:ilvl="2" w:tplc="40090005" w:tentative="1">
      <w:start w:val="1"/>
      <w:numFmt w:val="bullet"/>
      <w:lvlText w:val=""/>
      <w:lvlJc w:val="left"/>
      <w:pPr>
        <w:ind w:left="2301" w:hanging="360"/>
      </w:pPr>
      <w:rPr>
        <w:rFonts w:ascii="Wingdings" w:hAnsi="Wingdings" w:hint="default"/>
      </w:rPr>
    </w:lvl>
    <w:lvl w:ilvl="3" w:tplc="40090001" w:tentative="1">
      <w:start w:val="1"/>
      <w:numFmt w:val="bullet"/>
      <w:lvlText w:val=""/>
      <w:lvlJc w:val="left"/>
      <w:pPr>
        <w:ind w:left="3021" w:hanging="360"/>
      </w:pPr>
      <w:rPr>
        <w:rFonts w:ascii="Symbol" w:hAnsi="Symbol" w:hint="default"/>
      </w:rPr>
    </w:lvl>
    <w:lvl w:ilvl="4" w:tplc="40090003" w:tentative="1">
      <w:start w:val="1"/>
      <w:numFmt w:val="bullet"/>
      <w:lvlText w:val="o"/>
      <w:lvlJc w:val="left"/>
      <w:pPr>
        <w:ind w:left="3741" w:hanging="360"/>
      </w:pPr>
      <w:rPr>
        <w:rFonts w:ascii="Courier New" w:hAnsi="Courier New" w:cs="Courier New" w:hint="default"/>
      </w:rPr>
    </w:lvl>
    <w:lvl w:ilvl="5" w:tplc="40090005" w:tentative="1">
      <w:start w:val="1"/>
      <w:numFmt w:val="bullet"/>
      <w:lvlText w:val=""/>
      <w:lvlJc w:val="left"/>
      <w:pPr>
        <w:ind w:left="4461" w:hanging="360"/>
      </w:pPr>
      <w:rPr>
        <w:rFonts w:ascii="Wingdings" w:hAnsi="Wingdings" w:hint="default"/>
      </w:rPr>
    </w:lvl>
    <w:lvl w:ilvl="6" w:tplc="40090001" w:tentative="1">
      <w:start w:val="1"/>
      <w:numFmt w:val="bullet"/>
      <w:lvlText w:val=""/>
      <w:lvlJc w:val="left"/>
      <w:pPr>
        <w:ind w:left="5181" w:hanging="360"/>
      </w:pPr>
      <w:rPr>
        <w:rFonts w:ascii="Symbol" w:hAnsi="Symbol" w:hint="default"/>
      </w:rPr>
    </w:lvl>
    <w:lvl w:ilvl="7" w:tplc="40090003" w:tentative="1">
      <w:start w:val="1"/>
      <w:numFmt w:val="bullet"/>
      <w:lvlText w:val="o"/>
      <w:lvlJc w:val="left"/>
      <w:pPr>
        <w:ind w:left="5901" w:hanging="360"/>
      </w:pPr>
      <w:rPr>
        <w:rFonts w:ascii="Courier New" w:hAnsi="Courier New" w:cs="Courier New" w:hint="default"/>
      </w:rPr>
    </w:lvl>
    <w:lvl w:ilvl="8" w:tplc="40090005" w:tentative="1">
      <w:start w:val="1"/>
      <w:numFmt w:val="bullet"/>
      <w:lvlText w:val=""/>
      <w:lvlJc w:val="left"/>
      <w:pPr>
        <w:ind w:left="6621" w:hanging="360"/>
      </w:pPr>
      <w:rPr>
        <w:rFonts w:ascii="Wingdings" w:hAnsi="Wingdings" w:hint="default"/>
      </w:rPr>
    </w:lvl>
  </w:abstractNum>
  <w:abstractNum w:abstractNumId="39" w15:restartNumberingAfterBreak="0">
    <w:nsid w:val="75477268"/>
    <w:multiLevelType w:val="multilevel"/>
    <w:tmpl w:val="9E246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923323"/>
    <w:multiLevelType w:val="multilevel"/>
    <w:tmpl w:val="25BAC610"/>
    <w:lvl w:ilvl="0">
      <w:start w:val="1"/>
      <w:numFmt w:val="decimal"/>
      <w:lvlText w:val="%1"/>
      <w:lvlJc w:val="center"/>
      <w:pPr>
        <w:ind w:left="720" w:hanging="360"/>
      </w:pPr>
      <w:rPr>
        <w:sz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85939A4"/>
    <w:multiLevelType w:val="multilevel"/>
    <w:tmpl w:val="1298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232986">
    <w:abstractNumId w:val="14"/>
  </w:num>
  <w:num w:numId="2" w16cid:durableId="967247511">
    <w:abstractNumId w:val="31"/>
  </w:num>
  <w:num w:numId="3" w16cid:durableId="1293555412">
    <w:abstractNumId w:val="12"/>
  </w:num>
  <w:num w:numId="4" w16cid:durableId="1971860175">
    <w:abstractNumId w:val="0"/>
  </w:num>
  <w:num w:numId="5" w16cid:durableId="2012365744">
    <w:abstractNumId w:val="15"/>
  </w:num>
  <w:num w:numId="6" w16cid:durableId="515118481">
    <w:abstractNumId w:val="13"/>
  </w:num>
  <w:num w:numId="7" w16cid:durableId="1431050404">
    <w:abstractNumId w:val="5"/>
  </w:num>
  <w:num w:numId="8" w16cid:durableId="1279292242">
    <w:abstractNumId w:val="6"/>
  </w:num>
  <w:num w:numId="9" w16cid:durableId="385448410">
    <w:abstractNumId w:val="9"/>
  </w:num>
  <w:num w:numId="10" w16cid:durableId="44645003">
    <w:abstractNumId w:val="40"/>
  </w:num>
  <w:num w:numId="11" w16cid:durableId="475218330">
    <w:abstractNumId w:val="39"/>
  </w:num>
  <w:num w:numId="12" w16cid:durableId="408966484">
    <w:abstractNumId w:val="25"/>
  </w:num>
  <w:num w:numId="13" w16cid:durableId="1592275178">
    <w:abstractNumId w:val="19"/>
  </w:num>
  <w:num w:numId="14" w16cid:durableId="1844776325">
    <w:abstractNumId w:val="34"/>
  </w:num>
  <w:num w:numId="15" w16cid:durableId="581524673">
    <w:abstractNumId w:val="24"/>
  </w:num>
  <w:num w:numId="16" w16cid:durableId="1695107782">
    <w:abstractNumId w:val="37"/>
  </w:num>
  <w:num w:numId="17" w16cid:durableId="1837648052">
    <w:abstractNumId w:val="7"/>
  </w:num>
  <w:num w:numId="18" w16cid:durableId="2086107079">
    <w:abstractNumId w:val="22"/>
  </w:num>
  <w:num w:numId="19" w16cid:durableId="856769439">
    <w:abstractNumId w:val="10"/>
  </w:num>
  <w:num w:numId="20" w16cid:durableId="615647887">
    <w:abstractNumId w:val="30"/>
  </w:num>
  <w:num w:numId="21" w16cid:durableId="794711726">
    <w:abstractNumId w:val="41"/>
  </w:num>
  <w:num w:numId="22" w16cid:durableId="1770850002">
    <w:abstractNumId w:val="33"/>
  </w:num>
  <w:num w:numId="23" w16cid:durableId="872691745">
    <w:abstractNumId w:val="11"/>
  </w:num>
  <w:num w:numId="24" w16cid:durableId="1890872642">
    <w:abstractNumId w:val="23"/>
  </w:num>
  <w:num w:numId="25" w16cid:durableId="86199732">
    <w:abstractNumId w:val="20"/>
  </w:num>
  <w:num w:numId="26" w16cid:durableId="455561116">
    <w:abstractNumId w:val="16"/>
  </w:num>
  <w:num w:numId="27" w16cid:durableId="1798058604">
    <w:abstractNumId w:val="2"/>
  </w:num>
  <w:num w:numId="28" w16cid:durableId="2118325019">
    <w:abstractNumId w:val="8"/>
  </w:num>
  <w:num w:numId="29" w16cid:durableId="506021280">
    <w:abstractNumId w:val="17"/>
  </w:num>
  <w:num w:numId="30" w16cid:durableId="1495485375">
    <w:abstractNumId w:val="21"/>
  </w:num>
  <w:num w:numId="31" w16cid:durableId="1024669226">
    <w:abstractNumId w:val="35"/>
  </w:num>
  <w:num w:numId="32" w16cid:durableId="913201932">
    <w:abstractNumId w:val="1"/>
  </w:num>
  <w:num w:numId="33" w16cid:durableId="1431120714">
    <w:abstractNumId w:val="27"/>
  </w:num>
  <w:num w:numId="34" w16cid:durableId="897201957">
    <w:abstractNumId w:val="29"/>
  </w:num>
  <w:num w:numId="35" w16cid:durableId="1177116773">
    <w:abstractNumId w:val="3"/>
  </w:num>
  <w:num w:numId="36" w16cid:durableId="423770369">
    <w:abstractNumId w:val="32"/>
  </w:num>
  <w:num w:numId="37" w16cid:durableId="1113985606">
    <w:abstractNumId w:val="18"/>
  </w:num>
  <w:num w:numId="38" w16cid:durableId="1989943951">
    <w:abstractNumId w:val="36"/>
  </w:num>
  <w:num w:numId="39" w16cid:durableId="809128513">
    <w:abstractNumId w:val="38"/>
  </w:num>
  <w:num w:numId="40" w16cid:durableId="2143694898">
    <w:abstractNumId w:val="4"/>
  </w:num>
  <w:num w:numId="41" w16cid:durableId="235289637">
    <w:abstractNumId w:val="26"/>
  </w:num>
  <w:num w:numId="42" w16cid:durableId="107983719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52"/>
    <w:rsid w:val="00000766"/>
    <w:rsid w:val="00000CDA"/>
    <w:rsid w:val="00004B98"/>
    <w:rsid w:val="00010337"/>
    <w:rsid w:val="00010AF5"/>
    <w:rsid w:val="000114F1"/>
    <w:rsid w:val="00011899"/>
    <w:rsid w:val="000161FB"/>
    <w:rsid w:val="0001729F"/>
    <w:rsid w:val="00017FB1"/>
    <w:rsid w:val="00021538"/>
    <w:rsid w:val="00022744"/>
    <w:rsid w:val="00024D89"/>
    <w:rsid w:val="0002531D"/>
    <w:rsid w:val="00025FB6"/>
    <w:rsid w:val="00026385"/>
    <w:rsid w:val="00034D77"/>
    <w:rsid w:val="00036133"/>
    <w:rsid w:val="0004755B"/>
    <w:rsid w:val="0005313E"/>
    <w:rsid w:val="00054BF3"/>
    <w:rsid w:val="0006171D"/>
    <w:rsid w:val="00063DD9"/>
    <w:rsid w:val="000643F2"/>
    <w:rsid w:val="00066926"/>
    <w:rsid w:val="000746BE"/>
    <w:rsid w:val="000747EB"/>
    <w:rsid w:val="000778DC"/>
    <w:rsid w:val="00080032"/>
    <w:rsid w:val="00081F0D"/>
    <w:rsid w:val="00085495"/>
    <w:rsid w:val="00095BFC"/>
    <w:rsid w:val="000A6128"/>
    <w:rsid w:val="000B2B34"/>
    <w:rsid w:val="000B4E8A"/>
    <w:rsid w:val="000B7536"/>
    <w:rsid w:val="000C45ED"/>
    <w:rsid w:val="000C6104"/>
    <w:rsid w:val="000C69EE"/>
    <w:rsid w:val="000D3101"/>
    <w:rsid w:val="000D4053"/>
    <w:rsid w:val="000D5275"/>
    <w:rsid w:val="000D57DE"/>
    <w:rsid w:val="000E56B1"/>
    <w:rsid w:val="000F00BE"/>
    <w:rsid w:val="000F5C38"/>
    <w:rsid w:val="000F63C3"/>
    <w:rsid w:val="0010565F"/>
    <w:rsid w:val="001060E5"/>
    <w:rsid w:val="00107714"/>
    <w:rsid w:val="00111007"/>
    <w:rsid w:val="00113114"/>
    <w:rsid w:val="001132B9"/>
    <w:rsid w:val="00113860"/>
    <w:rsid w:val="00117403"/>
    <w:rsid w:val="001204E7"/>
    <w:rsid w:val="00123031"/>
    <w:rsid w:val="001250A7"/>
    <w:rsid w:val="00130BDC"/>
    <w:rsid w:val="0013198A"/>
    <w:rsid w:val="00135174"/>
    <w:rsid w:val="0013605F"/>
    <w:rsid w:val="0013792D"/>
    <w:rsid w:val="00153283"/>
    <w:rsid w:val="0015576A"/>
    <w:rsid w:val="00164E73"/>
    <w:rsid w:val="00165EC6"/>
    <w:rsid w:val="0017228C"/>
    <w:rsid w:val="001750C7"/>
    <w:rsid w:val="00175302"/>
    <w:rsid w:val="00182F44"/>
    <w:rsid w:val="00185F8D"/>
    <w:rsid w:val="00186309"/>
    <w:rsid w:val="001864E8"/>
    <w:rsid w:val="0019092A"/>
    <w:rsid w:val="00190C51"/>
    <w:rsid w:val="00197FD0"/>
    <w:rsid w:val="001A2D3C"/>
    <w:rsid w:val="001A49A0"/>
    <w:rsid w:val="001B01A7"/>
    <w:rsid w:val="001B0748"/>
    <w:rsid w:val="001B14DF"/>
    <w:rsid w:val="001B3EE3"/>
    <w:rsid w:val="001C1620"/>
    <w:rsid w:val="001C1687"/>
    <w:rsid w:val="001D1F71"/>
    <w:rsid w:val="001D71DC"/>
    <w:rsid w:val="001D7978"/>
    <w:rsid w:val="001E00EA"/>
    <w:rsid w:val="001E2886"/>
    <w:rsid w:val="001E3A9E"/>
    <w:rsid w:val="001F0B5D"/>
    <w:rsid w:val="001F4CD9"/>
    <w:rsid w:val="001F6853"/>
    <w:rsid w:val="002002B2"/>
    <w:rsid w:val="00206549"/>
    <w:rsid w:val="00212DAC"/>
    <w:rsid w:val="00216CF8"/>
    <w:rsid w:val="002202D8"/>
    <w:rsid w:val="00220535"/>
    <w:rsid w:val="00220FB9"/>
    <w:rsid w:val="0022284A"/>
    <w:rsid w:val="00223EFD"/>
    <w:rsid w:val="002245BF"/>
    <w:rsid w:val="00225D9C"/>
    <w:rsid w:val="00226674"/>
    <w:rsid w:val="00227926"/>
    <w:rsid w:val="00230F87"/>
    <w:rsid w:val="00231182"/>
    <w:rsid w:val="00232453"/>
    <w:rsid w:val="00233847"/>
    <w:rsid w:val="0023731F"/>
    <w:rsid w:val="00251798"/>
    <w:rsid w:val="00253487"/>
    <w:rsid w:val="00253844"/>
    <w:rsid w:val="00253850"/>
    <w:rsid w:val="00254EA0"/>
    <w:rsid w:val="00260292"/>
    <w:rsid w:val="00271E46"/>
    <w:rsid w:val="00272163"/>
    <w:rsid w:val="00281C07"/>
    <w:rsid w:val="00283DBA"/>
    <w:rsid w:val="00284F2A"/>
    <w:rsid w:val="0029112B"/>
    <w:rsid w:val="002938C4"/>
    <w:rsid w:val="00294AAC"/>
    <w:rsid w:val="00295A0C"/>
    <w:rsid w:val="002A193C"/>
    <w:rsid w:val="002A2E2F"/>
    <w:rsid w:val="002A3AA5"/>
    <w:rsid w:val="002A672D"/>
    <w:rsid w:val="002A7926"/>
    <w:rsid w:val="002A7C70"/>
    <w:rsid w:val="002B434A"/>
    <w:rsid w:val="002B4C56"/>
    <w:rsid w:val="002C47EB"/>
    <w:rsid w:val="002C4C5A"/>
    <w:rsid w:val="002D4721"/>
    <w:rsid w:val="002E0150"/>
    <w:rsid w:val="002E0393"/>
    <w:rsid w:val="002E0AB2"/>
    <w:rsid w:val="002E61ED"/>
    <w:rsid w:val="002F6B0B"/>
    <w:rsid w:val="002F795E"/>
    <w:rsid w:val="00305A0E"/>
    <w:rsid w:val="0031237A"/>
    <w:rsid w:val="003147A4"/>
    <w:rsid w:val="00316123"/>
    <w:rsid w:val="00320BC4"/>
    <w:rsid w:val="00321DA9"/>
    <w:rsid w:val="003222E4"/>
    <w:rsid w:val="003247A1"/>
    <w:rsid w:val="0032669D"/>
    <w:rsid w:val="003327D1"/>
    <w:rsid w:val="00333F0C"/>
    <w:rsid w:val="00336062"/>
    <w:rsid w:val="0034287A"/>
    <w:rsid w:val="0034368B"/>
    <w:rsid w:val="00343B39"/>
    <w:rsid w:val="00343C31"/>
    <w:rsid w:val="00344702"/>
    <w:rsid w:val="0034731B"/>
    <w:rsid w:val="0034774F"/>
    <w:rsid w:val="00350322"/>
    <w:rsid w:val="00350539"/>
    <w:rsid w:val="00351B56"/>
    <w:rsid w:val="00352BB3"/>
    <w:rsid w:val="003554D2"/>
    <w:rsid w:val="00356658"/>
    <w:rsid w:val="003643DB"/>
    <w:rsid w:val="003669C6"/>
    <w:rsid w:val="00372922"/>
    <w:rsid w:val="00377338"/>
    <w:rsid w:val="00382B72"/>
    <w:rsid w:val="00384847"/>
    <w:rsid w:val="00386202"/>
    <w:rsid w:val="00386C26"/>
    <w:rsid w:val="00397EBF"/>
    <w:rsid w:val="003A1243"/>
    <w:rsid w:val="003A2884"/>
    <w:rsid w:val="003A616D"/>
    <w:rsid w:val="003A71D3"/>
    <w:rsid w:val="003B01A3"/>
    <w:rsid w:val="003B2833"/>
    <w:rsid w:val="003B3BCC"/>
    <w:rsid w:val="003B4A8B"/>
    <w:rsid w:val="003B50BC"/>
    <w:rsid w:val="003B6D50"/>
    <w:rsid w:val="003C0F45"/>
    <w:rsid w:val="003C1158"/>
    <w:rsid w:val="003C168F"/>
    <w:rsid w:val="003C218F"/>
    <w:rsid w:val="003C2883"/>
    <w:rsid w:val="003C28D6"/>
    <w:rsid w:val="003C2CFC"/>
    <w:rsid w:val="003C59F3"/>
    <w:rsid w:val="003D1024"/>
    <w:rsid w:val="003D7BE1"/>
    <w:rsid w:val="003E0772"/>
    <w:rsid w:val="003E119A"/>
    <w:rsid w:val="003E16AE"/>
    <w:rsid w:val="003E4033"/>
    <w:rsid w:val="003E472A"/>
    <w:rsid w:val="003E56B8"/>
    <w:rsid w:val="003F0004"/>
    <w:rsid w:val="003F05C4"/>
    <w:rsid w:val="003F1717"/>
    <w:rsid w:val="003F36D5"/>
    <w:rsid w:val="003F4533"/>
    <w:rsid w:val="003F5DEA"/>
    <w:rsid w:val="003F5E24"/>
    <w:rsid w:val="004003C8"/>
    <w:rsid w:val="00400C63"/>
    <w:rsid w:val="0040115C"/>
    <w:rsid w:val="00402461"/>
    <w:rsid w:val="00404F6A"/>
    <w:rsid w:val="00407964"/>
    <w:rsid w:val="0041292D"/>
    <w:rsid w:val="0041317A"/>
    <w:rsid w:val="00414BE1"/>
    <w:rsid w:val="00415ED3"/>
    <w:rsid w:val="0041642C"/>
    <w:rsid w:val="00422B43"/>
    <w:rsid w:val="00433211"/>
    <w:rsid w:val="004356B6"/>
    <w:rsid w:val="00443DB9"/>
    <w:rsid w:val="0044501B"/>
    <w:rsid w:val="00446927"/>
    <w:rsid w:val="00447A74"/>
    <w:rsid w:val="004522CA"/>
    <w:rsid w:val="0045388C"/>
    <w:rsid w:val="00456371"/>
    <w:rsid w:val="00460AC8"/>
    <w:rsid w:val="00461F15"/>
    <w:rsid w:val="004731D5"/>
    <w:rsid w:val="00475EB1"/>
    <w:rsid w:val="00477619"/>
    <w:rsid w:val="0048374B"/>
    <w:rsid w:val="00486B03"/>
    <w:rsid w:val="004917D8"/>
    <w:rsid w:val="00491A6E"/>
    <w:rsid w:val="00494FE7"/>
    <w:rsid w:val="00496217"/>
    <w:rsid w:val="00496A9C"/>
    <w:rsid w:val="004A1A4A"/>
    <w:rsid w:val="004A45F3"/>
    <w:rsid w:val="004A54CD"/>
    <w:rsid w:val="004A5CA1"/>
    <w:rsid w:val="004A705A"/>
    <w:rsid w:val="004A7727"/>
    <w:rsid w:val="004B0125"/>
    <w:rsid w:val="004B0CF8"/>
    <w:rsid w:val="004B16C0"/>
    <w:rsid w:val="004B3D41"/>
    <w:rsid w:val="004B440E"/>
    <w:rsid w:val="004B4597"/>
    <w:rsid w:val="004B5537"/>
    <w:rsid w:val="004B7B0E"/>
    <w:rsid w:val="004C06DD"/>
    <w:rsid w:val="004C2B31"/>
    <w:rsid w:val="004C407D"/>
    <w:rsid w:val="004D38CE"/>
    <w:rsid w:val="004D466B"/>
    <w:rsid w:val="004D47D6"/>
    <w:rsid w:val="004D6C2D"/>
    <w:rsid w:val="004D6DBE"/>
    <w:rsid w:val="004E0CE3"/>
    <w:rsid w:val="004E1FF1"/>
    <w:rsid w:val="004E4A58"/>
    <w:rsid w:val="004E7A45"/>
    <w:rsid w:val="004F4406"/>
    <w:rsid w:val="004F5622"/>
    <w:rsid w:val="004F6868"/>
    <w:rsid w:val="005055D7"/>
    <w:rsid w:val="00506A02"/>
    <w:rsid w:val="0051029F"/>
    <w:rsid w:val="005131FD"/>
    <w:rsid w:val="00520724"/>
    <w:rsid w:val="0052091A"/>
    <w:rsid w:val="00521CB3"/>
    <w:rsid w:val="005220AD"/>
    <w:rsid w:val="00525046"/>
    <w:rsid w:val="00537CA0"/>
    <w:rsid w:val="0054580F"/>
    <w:rsid w:val="00547630"/>
    <w:rsid w:val="00551CB2"/>
    <w:rsid w:val="00557FAF"/>
    <w:rsid w:val="00561B55"/>
    <w:rsid w:val="00564C2E"/>
    <w:rsid w:val="0056502E"/>
    <w:rsid w:val="00573443"/>
    <w:rsid w:val="00573584"/>
    <w:rsid w:val="005738E6"/>
    <w:rsid w:val="00581219"/>
    <w:rsid w:val="005818A4"/>
    <w:rsid w:val="00585914"/>
    <w:rsid w:val="00590C1C"/>
    <w:rsid w:val="00596224"/>
    <w:rsid w:val="005972C6"/>
    <w:rsid w:val="005977A0"/>
    <w:rsid w:val="005A06DE"/>
    <w:rsid w:val="005A3AB3"/>
    <w:rsid w:val="005A48B7"/>
    <w:rsid w:val="005A54AF"/>
    <w:rsid w:val="005A5B9F"/>
    <w:rsid w:val="005A7C48"/>
    <w:rsid w:val="005B0414"/>
    <w:rsid w:val="005B0532"/>
    <w:rsid w:val="005B1B16"/>
    <w:rsid w:val="005B3511"/>
    <w:rsid w:val="005B3D34"/>
    <w:rsid w:val="005B408E"/>
    <w:rsid w:val="005C28BD"/>
    <w:rsid w:val="005C5152"/>
    <w:rsid w:val="005D21A5"/>
    <w:rsid w:val="005D3B5D"/>
    <w:rsid w:val="005E13F9"/>
    <w:rsid w:val="005E2BFE"/>
    <w:rsid w:val="005E5C62"/>
    <w:rsid w:val="005F1EAF"/>
    <w:rsid w:val="005F583D"/>
    <w:rsid w:val="005F7CB8"/>
    <w:rsid w:val="00605426"/>
    <w:rsid w:val="00607FCA"/>
    <w:rsid w:val="00610B17"/>
    <w:rsid w:val="00616BB6"/>
    <w:rsid w:val="006238AF"/>
    <w:rsid w:val="0064402A"/>
    <w:rsid w:val="006443DF"/>
    <w:rsid w:val="006454A0"/>
    <w:rsid w:val="00650E5E"/>
    <w:rsid w:val="00663DF4"/>
    <w:rsid w:val="006653E5"/>
    <w:rsid w:val="00671912"/>
    <w:rsid w:val="0068234D"/>
    <w:rsid w:val="0068394B"/>
    <w:rsid w:val="00691F07"/>
    <w:rsid w:val="0069224C"/>
    <w:rsid w:val="00696867"/>
    <w:rsid w:val="00696BFC"/>
    <w:rsid w:val="00696F34"/>
    <w:rsid w:val="006A1DFC"/>
    <w:rsid w:val="006A56D8"/>
    <w:rsid w:val="006B0726"/>
    <w:rsid w:val="006B316D"/>
    <w:rsid w:val="006B49C8"/>
    <w:rsid w:val="006B7DA5"/>
    <w:rsid w:val="006C73EE"/>
    <w:rsid w:val="006D0557"/>
    <w:rsid w:val="006D1273"/>
    <w:rsid w:val="006D1D34"/>
    <w:rsid w:val="006D5536"/>
    <w:rsid w:val="006E0B37"/>
    <w:rsid w:val="006E3237"/>
    <w:rsid w:val="006E5C40"/>
    <w:rsid w:val="006F47C8"/>
    <w:rsid w:val="006F4C30"/>
    <w:rsid w:val="0070483A"/>
    <w:rsid w:val="00707A06"/>
    <w:rsid w:val="00710D71"/>
    <w:rsid w:val="00711B5D"/>
    <w:rsid w:val="0071699A"/>
    <w:rsid w:val="00717DAE"/>
    <w:rsid w:val="00717F12"/>
    <w:rsid w:val="00721520"/>
    <w:rsid w:val="00725733"/>
    <w:rsid w:val="00726079"/>
    <w:rsid w:val="0072632B"/>
    <w:rsid w:val="0072635B"/>
    <w:rsid w:val="00732AC4"/>
    <w:rsid w:val="007331F8"/>
    <w:rsid w:val="00736747"/>
    <w:rsid w:val="00737943"/>
    <w:rsid w:val="0074386B"/>
    <w:rsid w:val="007451F8"/>
    <w:rsid w:val="00746667"/>
    <w:rsid w:val="007523E5"/>
    <w:rsid w:val="0075381E"/>
    <w:rsid w:val="00756B61"/>
    <w:rsid w:val="00761927"/>
    <w:rsid w:val="0076268F"/>
    <w:rsid w:val="007629D0"/>
    <w:rsid w:val="00762A67"/>
    <w:rsid w:val="007638EA"/>
    <w:rsid w:val="00763CE3"/>
    <w:rsid w:val="007666D6"/>
    <w:rsid w:val="00774534"/>
    <w:rsid w:val="007776A2"/>
    <w:rsid w:val="00781394"/>
    <w:rsid w:val="00783808"/>
    <w:rsid w:val="00783D7D"/>
    <w:rsid w:val="00784128"/>
    <w:rsid w:val="007913E4"/>
    <w:rsid w:val="0079595C"/>
    <w:rsid w:val="007A14AF"/>
    <w:rsid w:val="007A2EF3"/>
    <w:rsid w:val="007A50C7"/>
    <w:rsid w:val="007A5E3F"/>
    <w:rsid w:val="007B14E4"/>
    <w:rsid w:val="007C3A32"/>
    <w:rsid w:val="007D0B97"/>
    <w:rsid w:val="007D643E"/>
    <w:rsid w:val="007E6870"/>
    <w:rsid w:val="00800AB1"/>
    <w:rsid w:val="008018F4"/>
    <w:rsid w:val="008056C8"/>
    <w:rsid w:val="00810540"/>
    <w:rsid w:val="00811490"/>
    <w:rsid w:val="00812931"/>
    <w:rsid w:val="008150EE"/>
    <w:rsid w:val="00821062"/>
    <w:rsid w:val="0082259B"/>
    <w:rsid w:val="00825166"/>
    <w:rsid w:val="0082647E"/>
    <w:rsid w:val="00830FD9"/>
    <w:rsid w:val="00831622"/>
    <w:rsid w:val="0084002B"/>
    <w:rsid w:val="00840123"/>
    <w:rsid w:val="00841337"/>
    <w:rsid w:val="00857D36"/>
    <w:rsid w:val="008601C8"/>
    <w:rsid w:val="00860656"/>
    <w:rsid w:val="00865AF4"/>
    <w:rsid w:val="00870B0F"/>
    <w:rsid w:val="00871023"/>
    <w:rsid w:val="008767FD"/>
    <w:rsid w:val="00876A7C"/>
    <w:rsid w:val="00880F0E"/>
    <w:rsid w:val="0088133B"/>
    <w:rsid w:val="008813FA"/>
    <w:rsid w:val="0088754E"/>
    <w:rsid w:val="00890BDA"/>
    <w:rsid w:val="008A22F7"/>
    <w:rsid w:val="008A280F"/>
    <w:rsid w:val="008A6627"/>
    <w:rsid w:val="008B06D3"/>
    <w:rsid w:val="008B14A0"/>
    <w:rsid w:val="008B2B92"/>
    <w:rsid w:val="008B2F09"/>
    <w:rsid w:val="008B6968"/>
    <w:rsid w:val="008C130F"/>
    <w:rsid w:val="008C1634"/>
    <w:rsid w:val="008C24E1"/>
    <w:rsid w:val="008D2614"/>
    <w:rsid w:val="008D51FF"/>
    <w:rsid w:val="008E0AEE"/>
    <w:rsid w:val="008E0B4D"/>
    <w:rsid w:val="008E27B9"/>
    <w:rsid w:val="008E45C6"/>
    <w:rsid w:val="008E7638"/>
    <w:rsid w:val="008F0B23"/>
    <w:rsid w:val="008F45D1"/>
    <w:rsid w:val="008F481C"/>
    <w:rsid w:val="008F493A"/>
    <w:rsid w:val="008F4DA8"/>
    <w:rsid w:val="008F5572"/>
    <w:rsid w:val="00903CB3"/>
    <w:rsid w:val="009055B8"/>
    <w:rsid w:val="00912234"/>
    <w:rsid w:val="00912F27"/>
    <w:rsid w:val="00915375"/>
    <w:rsid w:val="00927F12"/>
    <w:rsid w:val="00933255"/>
    <w:rsid w:val="00934FFC"/>
    <w:rsid w:val="00941119"/>
    <w:rsid w:val="009445D5"/>
    <w:rsid w:val="00947163"/>
    <w:rsid w:val="0095028C"/>
    <w:rsid w:val="0095252D"/>
    <w:rsid w:val="0095711E"/>
    <w:rsid w:val="009611CD"/>
    <w:rsid w:val="00967854"/>
    <w:rsid w:val="009703FE"/>
    <w:rsid w:val="0097144B"/>
    <w:rsid w:val="00972652"/>
    <w:rsid w:val="00973248"/>
    <w:rsid w:val="009738E3"/>
    <w:rsid w:val="0097688B"/>
    <w:rsid w:val="00976E7F"/>
    <w:rsid w:val="00977D5D"/>
    <w:rsid w:val="00980967"/>
    <w:rsid w:val="00983FEE"/>
    <w:rsid w:val="0098474C"/>
    <w:rsid w:val="00987D63"/>
    <w:rsid w:val="009909CD"/>
    <w:rsid w:val="00991F75"/>
    <w:rsid w:val="00992BA6"/>
    <w:rsid w:val="00992DF6"/>
    <w:rsid w:val="0099584E"/>
    <w:rsid w:val="009A2998"/>
    <w:rsid w:val="009A5084"/>
    <w:rsid w:val="009A7042"/>
    <w:rsid w:val="009B22F3"/>
    <w:rsid w:val="009C3884"/>
    <w:rsid w:val="009D406E"/>
    <w:rsid w:val="009D42A7"/>
    <w:rsid w:val="009D7001"/>
    <w:rsid w:val="009D7B71"/>
    <w:rsid w:val="009E2855"/>
    <w:rsid w:val="009E3A98"/>
    <w:rsid w:val="009E3B63"/>
    <w:rsid w:val="009E4EF0"/>
    <w:rsid w:val="009F2A50"/>
    <w:rsid w:val="009F30E5"/>
    <w:rsid w:val="009F5D38"/>
    <w:rsid w:val="00A0067C"/>
    <w:rsid w:val="00A0420A"/>
    <w:rsid w:val="00A04BE0"/>
    <w:rsid w:val="00A114DF"/>
    <w:rsid w:val="00A11720"/>
    <w:rsid w:val="00A15250"/>
    <w:rsid w:val="00A1675A"/>
    <w:rsid w:val="00A1795D"/>
    <w:rsid w:val="00A30A5B"/>
    <w:rsid w:val="00A32AFE"/>
    <w:rsid w:val="00A34039"/>
    <w:rsid w:val="00A34F28"/>
    <w:rsid w:val="00A35C3E"/>
    <w:rsid w:val="00A35C52"/>
    <w:rsid w:val="00A37645"/>
    <w:rsid w:val="00A377A9"/>
    <w:rsid w:val="00A40E5C"/>
    <w:rsid w:val="00A4220A"/>
    <w:rsid w:val="00A44836"/>
    <w:rsid w:val="00A4505B"/>
    <w:rsid w:val="00A568F9"/>
    <w:rsid w:val="00A668B9"/>
    <w:rsid w:val="00A71710"/>
    <w:rsid w:val="00A77693"/>
    <w:rsid w:val="00A83B9A"/>
    <w:rsid w:val="00A86BFF"/>
    <w:rsid w:val="00A97634"/>
    <w:rsid w:val="00AA0147"/>
    <w:rsid w:val="00AA038F"/>
    <w:rsid w:val="00AA7711"/>
    <w:rsid w:val="00AB4DF8"/>
    <w:rsid w:val="00AB5717"/>
    <w:rsid w:val="00AB5C0E"/>
    <w:rsid w:val="00AC22B7"/>
    <w:rsid w:val="00AC4B31"/>
    <w:rsid w:val="00AC5FD6"/>
    <w:rsid w:val="00AD112B"/>
    <w:rsid w:val="00AD1B9C"/>
    <w:rsid w:val="00AE1A40"/>
    <w:rsid w:val="00AE4248"/>
    <w:rsid w:val="00AE4C45"/>
    <w:rsid w:val="00AF0911"/>
    <w:rsid w:val="00AF6602"/>
    <w:rsid w:val="00AF6C49"/>
    <w:rsid w:val="00AF7C69"/>
    <w:rsid w:val="00B13F44"/>
    <w:rsid w:val="00B14C52"/>
    <w:rsid w:val="00B15B9F"/>
    <w:rsid w:val="00B23379"/>
    <w:rsid w:val="00B24E9B"/>
    <w:rsid w:val="00B31B37"/>
    <w:rsid w:val="00B36883"/>
    <w:rsid w:val="00B4529D"/>
    <w:rsid w:val="00B46D50"/>
    <w:rsid w:val="00B472B4"/>
    <w:rsid w:val="00B47745"/>
    <w:rsid w:val="00B51019"/>
    <w:rsid w:val="00B53DE9"/>
    <w:rsid w:val="00B6244D"/>
    <w:rsid w:val="00B62458"/>
    <w:rsid w:val="00B625FF"/>
    <w:rsid w:val="00B63082"/>
    <w:rsid w:val="00B653F7"/>
    <w:rsid w:val="00B7094C"/>
    <w:rsid w:val="00B71AF8"/>
    <w:rsid w:val="00B73325"/>
    <w:rsid w:val="00B746BF"/>
    <w:rsid w:val="00B75BC0"/>
    <w:rsid w:val="00B86391"/>
    <w:rsid w:val="00B8708A"/>
    <w:rsid w:val="00B87948"/>
    <w:rsid w:val="00B9165D"/>
    <w:rsid w:val="00B95919"/>
    <w:rsid w:val="00B96335"/>
    <w:rsid w:val="00B966F8"/>
    <w:rsid w:val="00BA0481"/>
    <w:rsid w:val="00BA41D0"/>
    <w:rsid w:val="00BA5BBF"/>
    <w:rsid w:val="00BA758C"/>
    <w:rsid w:val="00BB17D5"/>
    <w:rsid w:val="00BB1958"/>
    <w:rsid w:val="00BB3195"/>
    <w:rsid w:val="00BB6CA8"/>
    <w:rsid w:val="00BC4170"/>
    <w:rsid w:val="00BC64A2"/>
    <w:rsid w:val="00BC79ED"/>
    <w:rsid w:val="00BD1570"/>
    <w:rsid w:val="00BD2B30"/>
    <w:rsid w:val="00BD460B"/>
    <w:rsid w:val="00BD47BB"/>
    <w:rsid w:val="00BD6542"/>
    <w:rsid w:val="00BD668F"/>
    <w:rsid w:val="00BE3274"/>
    <w:rsid w:val="00BE47E5"/>
    <w:rsid w:val="00BE51B8"/>
    <w:rsid w:val="00BE6846"/>
    <w:rsid w:val="00BF0FEE"/>
    <w:rsid w:val="00BF2DC4"/>
    <w:rsid w:val="00BF3081"/>
    <w:rsid w:val="00BF77C9"/>
    <w:rsid w:val="00C002C4"/>
    <w:rsid w:val="00C01D2F"/>
    <w:rsid w:val="00C01E45"/>
    <w:rsid w:val="00C02233"/>
    <w:rsid w:val="00C02D00"/>
    <w:rsid w:val="00C12842"/>
    <w:rsid w:val="00C17384"/>
    <w:rsid w:val="00C21232"/>
    <w:rsid w:val="00C22735"/>
    <w:rsid w:val="00C22E12"/>
    <w:rsid w:val="00C24B74"/>
    <w:rsid w:val="00C26F5A"/>
    <w:rsid w:val="00C36279"/>
    <w:rsid w:val="00C409EF"/>
    <w:rsid w:val="00C41203"/>
    <w:rsid w:val="00C426C0"/>
    <w:rsid w:val="00C42A70"/>
    <w:rsid w:val="00C45814"/>
    <w:rsid w:val="00C46779"/>
    <w:rsid w:val="00C470A3"/>
    <w:rsid w:val="00C47D12"/>
    <w:rsid w:val="00C508A7"/>
    <w:rsid w:val="00C5196D"/>
    <w:rsid w:val="00C53BEE"/>
    <w:rsid w:val="00C57DBD"/>
    <w:rsid w:val="00C61965"/>
    <w:rsid w:val="00C635BB"/>
    <w:rsid w:val="00C651B0"/>
    <w:rsid w:val="00C65BC2"/>
    <w:rsid w:val="00C7015F"/>
    <w:rsid w:val="00C75AE4"/>
    <w:rsid w:val="00C81192"/>
    <w:rsid w:val="00C8523A"/>
    <w:rsid w:val="00C861F3"/>
    <w:rsid w:val="00C86258"/>
    <w:rsid w:val="00C879F7"/>
    <w:rsid w:val="00C87A3C"/>
    <w:rsid w:val="00C9209F"/>
    <w:rsid w:val="00C97EA4"/>
    <w:rsid w:val="00CA1EB5"/>
    <w:rsid w:val="00CA2BAB"/>
    <w:rsid w:val="00CA3357"/>
    <w:rsid w:val="00CA45FC"/>
    <w:rsid w:val="00CA66FD"/>
    <w:rsid w:val="00CA713C"/>
    <w:rsid w:val="00CA794C"/>
    <w:rsid w:val="00CB3069"/>
    <w:rsid w:val="00CB3D21"/>
    <w:rsid w:val="00CB3D63"/>
    <w:rsid w:val="00CB5945"/>
    <w:rsid w:val="00CC45B4"/>
    <w:rsid w:val="00CC4D81"/>
    <w:rsid w:val="00CC5C37"/>
    <w:rsid w:val="00CC6B8B"/>
    <w:rsid w:val="00CD03EF"/>
    <w:rsid w:val="00CD1F06"/>
    <w:rsid w:val="00CD3BE0"/>
    <w:rsid w:val="00CD6C71"/>
    <w:rsid w:val="00CE27E6"/>
    <w:rsid w:val="00CE6F06"/>
    <w:rsid w:val="00CF1692"/>
    <w:rsid w:val="00CF679C"/>
    <w:rsid w:val="00D00A27"/>
    <w:rsid w:val="00D02DA1"/>
    <w:rsid w:val="00D137A0"/>
    <w:rsid w:val="00D16A9E"/>
    <w:rsid w:val="00D20B28"/>
    <w:rsid w:val="00D212E7"/>
    <w:rsid w:val="00D2182B"/>
    <w:rsid w:val="00D307E1"/>
    <w:rsid w:val="00D3198A"/>
    <w:rsid w:val="00D32096"/>
    <w:rsid w:val="00D321E1"/>
    <w:rsid w:val="00D33BA5"/>
    <w:rsid w:val="00D35ECC"/>
    <w:rsid w:val="00D36C63"/>
    <w:rsid w:val="00D3744F"/>
    <w:rsid w:val="00D4658F"/>
    <w:rsid w:val="00D5180F"/>
    <w:rsid w:val="00D51E8C"/>
    <w:rsid w:val="00D5434C"/>
    <w:rsid w:val="00D5636B"/>
    <w:rsid w:val="00D56C7C"/>
    <w:rsid w:val="00D572B7"/>
    <w:rsid w:val="00D57545"/>
    <w:rsid w:val="00D60BD0"/>
    <w:rsid w:val="00D64674"/>
    <w:rsid w:val="00D676A5"/>
    <w:rsid w:val="00D70865"/>
    <w:rsid w:val="00D71E73"/>
    <w:rsid w:val="00D73F0E"/>
    <w:rsid w:val="00D75B48"/>
    <w:rsid w:val="00D76496"/>
    <w:rsid w:val="00D80569"/>
    <w:rsid w:val="00D80D77"/>
    <w:rsid w:val="00D80F60"/>
    <w:rsid w:val="00D8126F"/>
    <w:rsid w:val="00D8546B"/>
    <w:rsid w:val="00D86BC1"/>
    <w:rsid w:val="00D87989"/>
    <w:rsid w:val="00D87E61"/>
    <w:rsid w:val="00D91158"/>
    <w:rsid w:val="00D93B29"/>
    <w:rsid w:val="00D9449D"/>
    <w:rsid w:val="00D95547"/>
    <w:rsid w:val="00D960C9"/>
    <w:rsid w:val="00D962B3"/>
    <w:rsid w:val="00DA05ED"/>
    <w:rsid w:val="00DA0783"/>
    <w:rsid w:val="00DA0D50"/>
    <w:rsid w:val="00DA38B8"/>
    <w:rsid w:val="00DA5332"/>
    <w:rsid w:val="00DA54C0"/>
    <w:rsid w:val="00DA7D19"/>
    <w:rsid w:val="00DB0043"/>
    <w:rsid w:val="00DB0CF2"/>
    <w:rsid w:val="00DB190A"/>
    <w:rsid w:val="00DB30B0"/>
    <w:rsid w:val="00DB3FDD"/>
    <w:rsid w:val="00DB5C32"/>
    <w:rsid w:val="00DB7197"/>
    <w:rsid w:val="00DC0350"/>
    <w:rsid w:val="00DC1990"/>
    <w:rsid w:val="00DC5FAF"/>
    <w:rsid w:val="00DC698F"/>
    <w:rsid w:val="00DC69BB"/>
    <w:rsid w:val="00DD0E2D"/>
    <w:rsid w:val="00DD2AD8"/>
    <w:rsid w:val="00DE0667"/>
    <w:rsid w:val="00DE1ADA"/>
    <w:rsid w:val="00DE777D"/>
    <w:rsid w:val="00DF1B8E"/>
    <w:rsid w:val="00DF24DE"/>
    <w:rsid w:val="00DF48FE"/>
    <w:rsid w:val="00DF64BF"/>
    <w:rsid w:val="00DF70CD"/>
    <w:rsid w:val="00E01B0B"/>
    <w:rsid w:val="00E05C26"/>
    <w:rsid w:val="00E07F4A"/>
    <w:rsid w:val="00E14E2D"/>
    <w:rsid w:val="00E16F24"/>
    <w:rsid w:val="00E2144D"/>
    <w:rsid w:val="00E2365D"/>
    <w:rsid w:val="00E2789C"/>
    <w:rsid w:val="00E334CD"/>
    <w:rsid w:val="00E352F8"/>
    <w:rsid w:val="00E35E2A"/>
    <w:rsid w:val="00E40835"/>
    <w:rsid w:val="00E42DF2"/>
    <w:rsid w:val="00E45CDF"/>
    <w:rsid w:val="00E46DF0"/>
    <w:rsid w:val="00E52E7A"/>
    <w:rsid w:val="00E57C92"/>
    <w:rsid w:val="00E618F5"/>
    <w:rsid w:val="00E62B2D"/>
    <w:rsid w:val="00E636F2"/>
    <w:rsid w:val="00E67F42"/>
    <w:rsid w:val="00E7033C"/>
    <w:rsid w:val="00E74BB7"/>
    <w:rsid w:val="00E7778B"/>
    <w:rsid w:val="00E81C33"/>
    <w:rsid w:val="00E846AF"/>
    <w:rsid w:val="00E851F6"/>
    <w:rsid w:val="00E90796"/>
    <w:rsid w:val="00E9161B"/>
    <w:rsid w:val="00E9391D"/>
    <w:rsid w:val="00E948B2"/>
    <w:rsid w:val="00E9556E"/>
    <w:rsid w:val="00E96EF2"/>
    <w:rsid w:val="00EA2547"/>
    <w:rsid w:val="00EB66AA"/>
    <w:rsid w:val="00EB7831"/>
    <w:rsid w:val="00EC7F47"/>
    <w:rsid w:val="00ED0D15"/>
    <w:rsid w:val="00ED319D"/>
    <w:rsid w:val="00ED331E"/>
    <w:rsid w:val="00ED48EB"/>
    <w:rsid w:val="00EE2066"/>
    <w:rsid w:val="00EE36ED"/>
    <w:rsid w:val="00EE48C4"/>
    <w:rsid w:val="00EE6B02"/>
    <w:rsid w:val="00EF14F3"/>
    <w:rsid w:val="00EF41EF"/>
    <w:rsid w:val="00EF5CD1"/>
    <w:rsid w:val="00EF6284"/>
    <w:rsid w:val="00F02B09"/>
    <w:rsid w:val="00F03DF4"/>
    <w:rsid w:val="00F1079E"/>
    <w:rsid w:val="00F23F9B"/>
    <w:rsid w:val="00F268DA"/>
    <w:rsid w:val="00F273DB"/>
    <w:rsid w:val="00F34729"/>
    <w:rsid w:val="00F36DB6"/>
    <w:rsid w:val="00F4367F"/>
    <w:rsid w:val="00F43904"/>
    <w:rsid w:val="00F44F08"/>
    <w:rsid w:val="00F46858"/>
    <w:rsid w:val="00F51AD7"/>
    <w:rsid w:val="00F53B48"/>
    <w:rsid w:val="00F55023"/>
    <w:rsid w:val="00F56C8D"/>
    <w:rsid w:val="00F57A77"/>
    <w:rsid w:val="00F62CD1"/>
    <w:rsid w:val="00F6535D"/>
    <w:rsid w:val="00F66E3F"/>
    <w:rsid w:val="00F677BB"/>
    <w:rsid w:val="00F73F68"/>
    <w:rsid w:val="00F74584"/>
    <w:rsid w:val="00F80EA7"/>
    <w:rsid w:val="00F8299B"/>
    <w:rsid w:val="00F84661"/>
    <w:rsid w:val="00F86099"/>
    <w:rsid w:val="00F90975"/>
    <w:rsid w:val="00F97814"/>
    <w:rsid w:val="00FB156B"/>
    <w:rsid w:val="00FB1A80"/>
    <w:rsid w:val="00FB62F3"/>
    <w:rsid w:val="00FB76ED"/>
    <w:rsid w:val="00FC3ECF"/>
    <w:rsid w:val="00FC3F35"/>
    <w:rsid w:val="00FC7DF0"/>
    <w:rsid w:val="00FD09ED"/>
    <w:rsid w:val="00FD51C5"/>
    <w:rsid w:val="00FD7F78"/>
    <w:rsid w:val="00FE0732"/>
    <w:rsid w:val="00FE40F8"/>
    <w:rsid w:val="00FE5C74"/>
    <w:rsid w:val="00FF1BC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BC5F6"/>
  <w15:docId w15:val="{6AE2C913-8F8B-4E8D-B35D-E9FD27AF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6"/>
    <w:pPr>
      <w:suppressAutoHyphens/>
    </w:pPr>
    <w:rPr>
      <w:rFonts w:eastAsia="SimSun" w:cs="Arial"/>
      <w:kern w:val="1"/>
      <w:lang w:eastAsia="zh-CN" w:bidi="hi-IN"/>
    </w:rPr>
  </w:style>
  <w:style w:type="paragraph" w:styleId="Heading1">
    <w:name w:val="heading 1"/>
    <w:basedOn w:val="Normal"/>
    <w:next w:val="Normal"/>
    <w:uiPriority w:val="9"/>
    <w:qFormat/>
    <w:pPr>
      <w:keepNext/>
      <w:tabs>
        <w:tab w:val="left" w:pos="720"/>
      </w:tabs>
      <w:suppressAutoHyphens w:val="0"/>
      <w:spacing w:before="240" w:after="60"/>
      <w:ind w:left="720" w:hanging="720"/>
      <w:outlineLvl w:val="0"/>
    </w:pPr>
    <w:rPr>
      <w:rFonts w:ascii="Cambria" w:eastAsia="Times New Roman" w:hAnsi="Cambria" w:cs="Mangal"/>
      <w:b/>
      <w:bCs/>
      <w:sz w:val="32"/>
      <w:szCs w:val="32"/>
      <w:lang w:val="en-US" w:bidi="ar-SA"/>
    </w:rPr>
  </w:style>
  <w:style w:type="paragraph" w:styleId="Heading2">
    <w:name w:val="heading 2"/>
    <w:basedOn w:val="Normal"/>
    <w:next w:val="Normal"/>
    <w:uiPriority w:val="9"/>
    <w:unhideWhenUsed/>
    <w:qFormat/>
    <w:pPr>
      <w:keepNext/>
      <w:keepLines/>
      <w:numPr>
        <w:numId w:val="13"/>
      </w:numPr>
      <w:suppressAutoHyphens w:val="0"/>
      <w:spacing w:before="40" w:line="360" w:lineRule="auto"/>
      <w:outlineLvl w:val="1"/>
    </w:pPr>
    <w:rPr>
      <w:rFonts w:eastAsia="Times New Roman" w:cs="Mangal"/>
      <w:b/>
      <w:szCs w:val="23"/>
      <w:lang w:val="en-US"/>
    </w:rPr>
  </w:style>
  <w:style w:type="paragraph" w:styleId="Heading3">
    <w:name w:val="heading 3"/>
    <w:basedOn w:val="Normal"/>
    <w:next w:val="Normal"/>
    <w:uiPriority w:val="9"/>
    <w:semiHidden/>
    <w:unhideWhenUsed/>
    <w:qFormat/>
    <w:pPr>
      <w:keepNext/>
      <w:tabs>
        <w:tab w:val="left" w:pos="2160"/>
      </w:tabs>
      <w:suppressAutoHyphens w:val="0"/>
      <w:spacing w:before="240" w:after="60"/>
      <w:ind w:left="2160" w:hanging="720"/>
      <w:outlineLvl w:val="2"/>
    </w:pPr>
    <w:rPr>
      <w:rFonts w:ascii="Cambria" w:eastAsia="Times New Roman" w:hAnsi="Cambria" w:cs="Mangal"/>
      <w:b/>
      <w:bCs/>
      <w:sz w:val="26"/>
      <w:szCs w:val="26"/>
      <w:lang w:val="en-US" w:bidi="ar-SA"/>
    </w:rPr>
  </w:style>
  <w:style w:type="paragraph" w:styleId="Heading4">
    <w:name w:val="heading 4"/>
    <w:basedOn w:val="Normal"/>
    <w:next w:val="Normal"/>
    <w:uiPriority w:val="9"/>
    <w:semiHidden/>
    <w:unhideWhenUsed/>
    <w:qFormat/>
    <w:pPr>
      <w:keepNext/>
      <w:tabs>
        <w:tab w:val="left" w:pos="2880"/>
      </w:tabs>
      <w:suppressAutoHyphens w:val="0"/>
      <w:spacing w:before="240" w:after="60"/>
      <w:ind w:left="2880" w:hanging="720"/>
      <w:outlineLvl w:val="3"/>
    </w:pPr>
    <w:rPr>
      <w:rFonts w:ascii="Calibri" w:eastAsia="Times New Roman" w:hAnsi="Calibri" w:cs="Mangal"/>
      <w:b/>
      <w:bCs/>
      <w:sz w:val="28"/>
      <w:szCs w:val="28"/>
      <w:lang w:val="en-US" w:bidi="ar-SA"/>
    </w:rPr>
  </w:style>
  <w:style w:type="paragraph" w:styleId="Heading5">
    <w:name w:val="heading 5"/>
    <w:basedOn w:val="Normal"/>
    <w:next w:val="Normal"/>
    <w:uiPriority w:val="9"/>
    <w:semiHidden/>
    <w:unhideWhenUsed/>
    <w:qFormat/>
    <w:pPr>
      <w:tabs>
        <w:tab w:val="left" w:pos="3600"/>
      </w:tabs>
      <w:suppressAutoHyphens w:val="0"/>
      <w:spacing w:before="240" w:after="60"/>
      <w:ind w:left="3600" w:hanging="720"/>
      <w:outlineLvl w:val="4"/>
    </w:pPr>
    <w:rPr>
      <w:rFonts w:ascii="Calibri" w:eastAsia="Times New Roman" w:hAnsi="Calibri" w:cs="Mangal"/>
      <w:b/>
      <w:bCs/>
      <w:i/>
      <w:iCs/>
      <w:sz w:val="26"/>
      <w:szCs w:val="26"/>
      <w:lang w:val="en-US" w:bidi="ar-SA"/>
    </w:rPr>
  </w:style>
  <w:style w:type="paragraph" w:styleId="Heading6">
    <w:name w:val="heading 6"/>
    <w:basedOn w:val="Normal"/>
    <w:next w:val="Normal"/>
    <w:uiPriority w:val="9"/>
    <w:semiHidden/>
    <w:unhideWhenUsed/>
    <w:qFormat/>
    <w:pPr>
      <w:tabs>
        <w:tab w:val="left" w:pos="4320"/>
      </w:tabs>
      <w:suppressAutoHyphens w:val="0"/>
      <w:spacing w:before="240" w:after="60"/>
      <w:ind w:left="4320" w:hanging="720"/>
      <w:outlineLvl w:val="5"/>
    </w:pPr>
    <w:rPr>
      <w:rFonts w:eastAsia="Times New Roman" w:cs="Times New Roman"/>
      <w:b/>
      <w:bCs/>
      <w:sz w:val="22"/>
      <w:szCs w:val="22"/>
      <w:lang w:val="en-US" w:bidi="ar-SA"/>
    </w:rPr>
  </w:style>
  <w:style w:type="paragraph" w:styleId="Heading7">
    <w:name w:val="heading 7"/>
    <w:basedOn w:val="Normal"/>
    <w:next w:val="Normal"/>
    <w:qFormat/>
    <w:pPr>
      <w:tabs>
        <w:tab w:val="left" w:pos="5040"/>
      </w:tabs>
      <w:suppressAutoHyphens w:val="0"/>
      <w:spacing w:before="240" w:after="60"/>
      <w:ind w:left="5040" w:hanging="720"/>
      <w:outlineLvl w:val="6"/>
    </w:pPr>
    <w:rPr>
      <w:rFonts w:ascii="Calibri" w:eastAsia="Times New Roman" w:hAnsi="Calibri" w:cs="Mangal"/>
      <w:lang w:val="en-US" w:bidi="ar-SA"/>
    </w:rPr>
  </w:style>
  <w:style w:type="paragraph" w:styleId="Heading8">
    <w:name w:val="heading 8"/>
    <w:basedOn w:val="Normal"/>
    <w:next w:val="Normal"/>
    <w:qFormat/>
    <w:pPr>
      <w:tabs>
        <w:tab w:val="left" w:pos="5760"/>
      </w:tabs>
      <w:suppressAutoHyphens w:val="0"/>
      <w:spacing w:before="240" w:after="60"/>
      <w:ind w:left="5760" w:hanging="720"/>
      <w:outlineLvl w:val="7"/>
    </w:pPr>
    <w:rPr>
      <w:rFonts w:ascii="Calibri" w:eastAsia="Times New Roman" w:hAnsi="Calibri" w:cs="Mangal"/>
      <w:i/>
      <w:iCs/>
      <w:lang w:val="en-US" w:bidi="ar-SA"/>
    </w:rPr>
  </w:style>
  <w:style w:type="paragraph" w:styleId="Heading9">
    <w:name w:val="heading 9"/>
    <w:basedOn w:val="Normal"/>
    <w:next w:val="Normal"/>
    <w:qFormat/>
    <w:pPr>
      <w:tabs>
        <w:tab w:val="left" w:pos="6480"/>
      </w:tabs>
      <w:suppressAutoHyphens w:val="0"/>
      <w:spacing w:before="240" w:after="60"/>
      <w:ind w:left="6480" w:hanging="720"/>
      <w:outlineLvl w:val="8"/>
    </w:pPr>
    <w:rPr>
      <w:rFonts w:ascii="Cambria" w:eastAsia="Times New Roman" w:hAnsi="Cambria" w:cs="Mangal"/>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itstream Charter" w:hAnsi="Bitstream Charter" w:cs="Bitstream Charter"/>
      <w:sz w:val="20"/>
      <w:szCs w:val="20"/>
    </w:rPr>
  </w:style>
  <w:style w:type="character" w:customStyle="1" w:styleId="WW8Num3z0">
    <w:name w:val="WW8Num3z0"/>
    <w:rPr>
      <w:rFonts w:ascii="Bitstream Charter" w:hAnsi="Bitstream Charter" w:cs="Bitstream Charter"/>
      <w:sz w:val="20"/>
      <w:szCs w:val="20"/>
    </w:rPr>
  </w:style>
  <w:style w:type="character" w:customStyle="1" w:styleId="WW8Num4z0">
    <w:name w:val="WW8Num4z0"/>
    <w:rPr>
      <w:rFonts w:ascii="Bitstream Charter" w:hAnsi="Bitstream Charter" w:cs="Bitstream Charter"/>
      <w:b w:val="0"/>
      <w:bCs/>
      <w:sz w:val="20"/>
      <w:szCs w:val="20"/>
    </w:rPr>
  </w:style>
  <w:style w:type="character" w:customStyle="1" w:styleId="WW8Num5z0">
    <w:name w:val="WW8Num5z0"/>
    <w:rPr>
      <w:rFonts w:ascii="Bitstream Charter" w:hAnsi="Bitstream Charter" w:cs="Bitstream Charter"/>
      <w:b/>
      <w:bCs/>
      <w:sz w:val="20"/>
      <w:szCs w:val="20"/>
    </w:rPr>
  </w:style>
  <w:style w:type="character" w:customStyle="1" w:styleId="WW8Num6z0">
    <w:name w:val="WW8Num6z0"/>
    <w:rPr>
      <w:rFonts w:ascii="Bitstream Charter" w:eastAsia="Times New Roman" w:hAnsi="Bitstream Charter" w:cs="Bitstream Charter"/>
      <w:b/>
      <w:bCs/>
      <w:sz w:val="20"/>
      <w:szCs w:val="20"/>
      <w:lang w:val="en-US" w:eastAsia="en-US" w:bidi="en-US"/>
    </w:rPr>
  </w:style>
  <w:style w:type="character" w:customStyle="1" w:styleId="WW8Num6z1">
    <w:name w:val="WW8Num6z1"/>
    <w:rPr>
      <w:rFonts w:ascii="Wingdings" w:hAnsi="Wingdings" w:cs="Times New Roman"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ascii="Bitstream Charter" w:eastAsia="Times New Roman" w:hAnsi="Bitstream Charter" w:cs="Bitstream Charter"/>
      <w:b w:val="0"/>
      <w:sz w:val="20"/>
      <w:szCs w:val="20"/>
      <w:lang w:val="en-US"/>
    </w:rPr>
  </w:style>
  <w:style w:type="character" w:customStyle="1" w:styleId="WW8Num9z0">
    <w:name w:val="WW8Num9z0"/>
    <w:rPr>
      <w:rFonts w:ascii="Bitstream Charter" w:hAnsi="Bitstream Charter" w:cs="Bitstream Charter"/>
      <w:sz w:val="20"/>
      <w:szCs w:val="20"/>
    </w:rPr>
  </w:style>
  <w:style w:type="character" w:customStyle="1" w:styleId="WW8Num10z0">
    <w:name w:val="WW8Num10z0"/>
    <w:rPr>
      <w:rFonts w:ascii="Bitstream Charter" w:hAnsi="Bitstream Charter" w:cs="Bitstream Charter"/>
      <w:b w:val="0"/>
      <w:sz w:val="20"/>
      <w:szCs w:val="20"/>
    </w:rPr>
  </w:style>
  <w:style w:type="character" w:customStyle="1" w:styleId="WW8Num11z0">
    <w:name w:val="WW8Num11z0"/>
    <w:rPr>
      <w:rFonts w:ascii="Bitstream Charter" w:hAnsi="Bitstream Charter" w:cs="Bitstream Charter"/>
      <w:sz w:val="20"/>
      <w:szCs w:val="20"/>
    </w:rPr>
  </w:style>
  <w:style w:type="character" w:customStyle="1" w:styleId="WW8Num12z0">
    <w:name w:val="WW8Num12z0"/>
  </w:style>
  <w:style w:type="character" w:customStyle="1" w:styleId="WW8Num13z0">
    <w:name w:val="WW8Num13z0"/>
    <w:rPr>
      <w:rFonts w:ascii="Bitstream Charter" w:hAnsi="Bitstream Charter" w:cs="Bitstream Charter"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itstream Charter" w:hAnsi="Bitstream Charter" w:cs="Bitstream Charter"/>
      <w:b/>
      <w:bCs/>
      <w:kern w:val="1"/>
      <w:sz w:val="20"/>
      <w:szCs w:val="20"/>
    </w:rPr>
  </w:style>
  <w:style w:type="character" w:customStyle="1" w:styleId="WW8Num16z0">
    <w:name w:val="WW8Num16z0"/>
    <w:rPr>
      <w:rFonts w:ascii="Bitstream Charter" w:hAnsi="Bitstream Charter" w:cs="Bitstream Charter"/>
      <w:sz w:val="20"/>
      <w:szCs w:val="20"/>
    </w:rPr>
  </w:style>
  <w:style w:type="character" w:customStyle="1" w:styleId="WW8Num17z0">
    <w:name w:val="WW8Num17z0"/>
  </w:style>
  <w:style w:type="character" w:customStyle="1" w:styleId="WW8Num17z1">
    <w:name w:val="WW8Num17z1"/>
    <w:rPr>
      <w:rFonts w:ascii="Bitstream Charter" w:hAnsi="Bitstream Charter" w:cs="Bitstream Charter" w:hint="default"/>
      <w:sz w:val="20"/>
      <w:szCs w:val="2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itstream Charter" w:hAnsi="Bitstream Charter" w:cs="Bitstream Charter"/>
      <w:sz w:val="20"/>
      <w:szCs w:val="20"/>
    </w:rPr>
  </w:style>
  <w:style w:type="character" w:customStyle="1" w:styleId="WW8Num19z0">
    <w:name w:val="WW8Num19z0"/>
    <w:rPr>
      <w:rFonts w:hint="default"/>
    </w:rPr>
  </w:style>
  <w:style w:type="character" w:customStyle="1" w:styleId="WW8Num20z0">
    <w:name w:val="WW8Num20z0"/>
    <w:rPr>
      <w:rFonts w:ascii="Bitstream Charter" w:hAnsi="Bitstream Charter" w:cs="Bitstream Charter"/>
      <w:sz w:val="20"/>
      <w:szCs w:val="20"/>
    </w:rPr>
  </w:style>
  <w:style w:type="character" w:customStyle="1" w:styleId="WW8Num21z0">
    <w:name w:val="WW8Num21z0"/>
    <w:rPr>
      <w:rFonts w:ascii="Bitstream Charter" w:hAnsi="Bitstream Charter" w:cs="Bitstream Charter" w:hint="default"/>
      <w:b w:val="0"/>
      <w:bCs/>
      <w:sz w:val="20"/>
      <w:szCs w:val="20"/>
      <w:lang w:val="en" w:eastAsia="sa-IN" w:bidi="sa-IN"/>
    </w:rPr>
  </w:style>
  <w:style w:type="character" w:customStyle="1" w:styleId="WW8Num21z1">
    <w:name w:val="WW8Num21z1"/>
    <w:rPr>
      <w:rFonts w:hint="default"/>
      <w:sz w:val="32"/>
      <w:szCs w:val="32"/>
    </w:rPr>
  </w:style>
  <w:style w:type="character" w:customStyle="1" w:styleId="WW8Num21z2">
    <w:name w:val="WW8Num21z2"/>
    <w:rPr>
      <w:rFonts w:hint="default"/>
    </w:rPr>
  </w:style>
  <w:style w:type="character" w:customStyle="1" w:styleId="WW8Num22z0">
    <w:name w:val="WW8Num22z0"/>
    <w:rPr>
      <w:rFonts w:ascii="Bitstream Charter" w:eastAsia="SimSun" w:hAnsi="Bitstream Charter" w:cs="Bitstream Charter"/>
      <w:kern w:val="1"/>
      <w:sz w:val="20"/>
      <w:szCs w:val="20"/>
      <w:lang w:val="en" w:eastAsia="sa-IN" w:bidi="sa-IN"/>
    </w:rPr>
  </w:style>
  <w:style w:type="character" w:customStyle="1" w:styleId="WW8Num22z1">
    <w:name w:val="WW8Num22z1"/>
  </w:style>
  <w:style w:type="character" w:customStyle="1" w:styleId="WW8Num22z2">
    <w:name w:val="WW8Num22z2"/>
    <w:rPr>
      <w:rFonts w:hint="default"/>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Bitstream Charter" w:hAnsi="Bitstream Charter" w:cs="Bitstream Charter"/>
      <w:sz w:val="20"/>
      <w:szCs w:val="2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Bitstream Charter" w:hAnsi="Bitstream Charter" w:cs="Bitstream Charter"/>
      <w:sz w:val="20"/>
      <w:szCs w:val="20"/>
    </w:rPr>
  </w:style>
  <w:style w:type="character" w:customStyle="1" w:styleId="WW8Num26z0">
    <w:name w:val="WW8Num26z0"/>
  </w:style>
  <w:style w:type="character" w:customStyle="1" w:styleId="WW8Num27z0">
    <w:name w:val="WW8Num27z0"/>
    <w:rPr>
      <w:rFonts w:ascii="Symbol" w:hAnsi="Symbol" w:cs="Symbol" w:hint="default"/>
    </w:rPr>
  </w:style>
  <w:style w:type="character" w:customStyle="1" w:styleId="WW8Num28z0">
    <w:name w:val="WW8Num28z0"/>
    <w:rPr>
      <w:rFonts w:ascii="Bitstream Charter" w:eastAsia="SimSun" w:hAnsi="Bitstream Charter" w:cs="Bitstream Charter" w:hint="default"/>
      <w:b w:val="0"/>
      <w:spacing w:val="-8"/>
      <w:w w:val="105"/>
      <w:kern w:val="1"/>
      <w:sz w:val="20"/>
      <w:szCs w:val="20"/>
      <w:lang w:val="en" w:eastAsia="sa-IN" w:bidi="sa-IN"/>
    </w:rPr>
  </w:style>
  <w:style w:type="character" w:customStyle="1" w:styleId="WW8Num28z1">
    <w:name w:val="WW8Num28z1"/>
    <w:rPr>
      <w:rFonts w:ascii="Bitstream Charter" w:eastAsia="SimSun" w:hAnsi="Bitstream Charter" w:cs="Bitstream Charter"/>
      <w:kern w:val="1"/>
      <w:sz w:val="20"/>
      <w:szCs w:val="20"/>
      <w:lang w:val="en" w:eastAsia="sa-IN" w:bidi="sa-IN"/>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30z0">
    <w:name w:val="WW8Num30z0"/>
  </w:style>
  <w:style w:type="character" w:customStyle="1" w:styleId="WW8Num30z1">
    <w:name w:val="WW8Num30z1"/>
    <w:rPr>
      <w:rFonts w:ascii="Bitstream Charter" w:hAnsi="Bitstream Charter" w:cs="Bitstream Charter"/>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Bitstream Charter" w:hAnsi="Bitstream Charter" w:cs="Bitstream Charter"/>
      <w:sz w:val="20"/>
      <w:szCs w:val="20"/>
    </w:rPr>
  </w:style>
  <w:style w:type="character" w:customStyle="1" w:styleId="WW8Num31z1">
    <w:name w:val="WW8Num31z1"/>
    <w:rPr>
      <w:rFonts w:ascii="Bitstream Charter" w:hAnsi="Bitstream Charter" w:cs="Bitstream Charter"/>
      <w:b/>
      <w:sz w:val="26"/>
      <w:szCs w:val="26"/>
      <w:lang w:val="en" w:eastAsia="sa-IN" w:bidi="sa-IN"/>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13z1">
    <w:name w:val="WW8Num13z1"/>
    <w:rPr>
      <w:rFonts w:ascii="Wingdings" w:eastAsia="Times New Roman" w:hAnsi="Wingdings" w:cs="Times New Roman"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4z0">
    <w:name w:val="WW8Num34z0"/>
    <w:rPr>
      <w:rFonts w:ascii="Bitstream Charter" w:hAnsi="Bitstream Charter" w:cs="Bitstream Charter"/>
      <w:b w:val="0"/>
      <w:bCs w:val="0"/>
      <w:i w:val="0"/>
      <w:iCs w:val="0"/>
      <w:sz w:val="21"/>
      <w:szCs w:val="21"/>
    </w:rPr>
  </w:style>
  <w:style w:type="character" w:customStyle="1" w:styleId="WW8Num34z1">
    <w:name w:val="WW8Num34z1"/>
    <w:rPr>
      <w:rFonts w:ascii="Nimbus Roman No9 L" w:eastAsia="Bitstream Vera Sans" w:hAnsi="Nimbus Roman No9 L" w:cs="Tahoma"/>
      <w:b/>
      <w:bCs/>
      <w:i w:val="0"/>
      <w:iCs w:val="0"/>
      <w:sz w:val="20"/>
      <w:szCs w:val="20"/>
      <w:lang w:val="en-US" w:bidi="en-US"/>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Bitstream Charter" w:hAnsi="Bitstream Charter" w:cs="FreeSans"/>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Bitstream Charter"/>
      <w:b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Bitstream Charter" w:hAnsi="Bitstream Charter" w:cs="Bitstream Charter"/>
      <w:sz w:val="20"/>
      <w:szCs w:val="20"/>
    </w:rPr>
  </w:style>
  <w:style w:type="character" w:customStyle="1" w:styleId="WW8Num37z1">
    <w:name w:val="WW8Num37z1"/>
    <w:rPr>
      <w:rFonts w:hint="default"/>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Bitstream Charter" w:hAnsi="Bitstream Charter" w:cs="Bitstream Charte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b/>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Bitstream Charter" w:hAnsi="Bitstream Charter" w:cs="Bitstream Charter" w:hint="default"/>
      <w:sz w:val="20"/>
      <w:szCs w:val="20"/>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b/>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Bitstream Charter" w:hAnsi="Bitstream Charter" w:cs="Bitstream Charter"/>
      <w:sz w:val="20"/>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Bitstream Charter" w:hAnsi="Bitstream Charter" w:cs="Bitstream Charter"/>
      <w:b w:val="0"/>
      <w:bCs/>
      <w:sz w:val="20"/>
      <w:szCs w:val="20"/>
      <w:lang w:val="en" w:bidi="sa-IN"/>
    </w:rPr>
  </w:style>
  <w:style w:type="character" w:customStyle="1" w:styleId="WW8Num53z1">
    <w:name w:val="WW8Num53z1"/>
    <w:rPr>
      <w:sz w:val="32"/>
      <w:szCs w:val="3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4z3">
    <w:name w:val="WW8Num54z3"/>
    <w:rPr>
      <w:rFonts w:ascii="Symbol" w:hAnsi="Symbol" w:cs="Symbol" w:hint="default"/>
    </w:rPr>
  </w:style>
  <w:style w:type="character" w:customStyle="1" w:styleId="WW8Num55z0">
    <w:name w:val="WW8Num55z0"/>
    <w:rPr>
      <w:rFonts w:ascii="Bitstream Charter" w:eastAsia="SimSun" w:hAnsi="Bitstream Charter" w:cs="Bitstream Charter"/>
      <w:kern w:val="1"/>
      <w:sz w:val="20"/>
      <w:szCs w:val="20"/>
      <w:lang w:val="en" w:bidi="sa-IN"/>
    </w:rPr>
  </w:style>
  <w:style w:type="character" w:customStyle="1" w:styleId="WW8Num55z1">
    <w:name w:val="WW8Num55z1"/>
  </w:style>
  <w:style w:type="character" w:customStyle="1" w:styleId="WW8Num55z2">
    <w:name w:val="WW8Num55z2"/>
    <w:rPr>
      <w:rFonts w:hint="default"/>
    </w:rPr>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rPr>
      <w:rFonts w:ascii="Symbol" w:hAnsi="Symbol" w:cs="Symbol" w:hint="default"/>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Bitstream Charter" w:hAnsi="Bitstream Charter" w:cs="Bitstream Charter"/>
      <w:sz w:val="20"/>
      <w:szCs w:val="20"/>
    </w:rPr>
  </w:style>
  <w:style w:type="character" w:customStyle="1" w:styleId="WW8Num57z1">
    <w:name w:val="WW8Num57z1"/>
    <w:rPr>
      <w:rFonts w:hint="default"/>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hAnsi="Symbol" w:cs="Symbol" w:hint="default"/>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Symbol" w:hAnsi="Symbol" w:cs="Symbol" w:hint="default"/>
    </w:rPr>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b/>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2z3">
    <w:name w:val="WW8Num62z3"/>
    <w:rPr>
      <w:rFonts w:ascii="Symbol" w:hAnsi="Symbol" w:cs="Symbol" w:hint="default"/>
    </w:rPr>
  </w:style>
  <w:style w:type="character" w:customStyle="1" w:styleId="WW8Num63z0">
    <w:name w:val="WW8Num63z0"/>
    <w:rPr>
      <w:rFonts w:ascii="Bitstream Charter" w:hAnsi="Bitstream Charter" w:cs="Bitstream Charter"/>
      <w:sz w:val="20"/>
      <w:szCs w:val="2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Garamond" w:hAnsi="Garamond" w:cs="Garamond"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u w:val="none"/>
    </w:rPr>
  </w:style>
  <w:style w:type="character" w:customStyle="1" w:styleId="WW8Num66z0">
    <w:name w:val="WW8Num66z0"/>
    <w:rPr>
      <w:rFonts w:ascii="Arial" w:eastAsia="Arial" w:hAnsi="Arial" w:cs="Arial"/>
      <w:b/>
      <w:u w:val="none"/>
    </w:rPr>
  </w:style>
  <w:style w:type="character" w:customStyle="1" w:styleId="WW8Num66z1">
    <w:name w:val="WW8Num66z1"/>
    <w:rPr>
      <w:u w:val="none"/>
    </w:rPr>
  </w:style>
  <w:style w:type="character" w:customStyle="1" w:styleId="WW8Num67z0">
    <w:name w:val="WW8Num67z0"/>
    <w:rPr>
      <w:rFonts w:ascii="Symbol" w:hAnsi="Symbol" w:cs="Symbol"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8z0">
    <w:name w:val="WW8Num68z0"/>
    <w:rPr>
      <w:rFonts w:hint="default"/>
      <w:b/>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rPr>
      <w:rFonts w:ascii="Symbol" w:hAnsi="Symbol" w:cs="Symbol" w:hint="default"/>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0z3">
    <w:name w:val="WW8Num70z3"/>
    <w:rPr>
      <w:rFonts w:ascii="Symbol" w:hAnsi="Symbol" w:cs="Symbol"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Symbol" w:hAnsi="Symbol" w:cs="Symbol" w:hint="default"/>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hint="default"/>
      <w:b/>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b/>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sz w:val="32"/>
      <w:szCs w:val="32"/>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eastAsia="Arial" w:hAnsi="Arial" w:cs="Arial"/>
      <w:b/>
      <w:u w:val="none"/>
    </w:rPr>
  </w:style>
  <w:style w:type="character" w:customStyle="1" w:styleId="WW8Num79z1">
    <w:name w:val="WW8Num79z1"/>
    <w:rPr>
      <w:u w:val="none"/>
    </w:rPr>
  </w:style>
  <w:style w:type="character" w:customStyle="1" w:styleId="WW8Num80z0">
    <w:name w:val="WW8Num80z0"/>
    <w:rPr>
      <w:rFonts w:ascii="Symbol" w:hAnsi="Symbol" w:cs="Symbol"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1z0">
    <w:name w:val="WW8Num81z0"/>
    <w:rPr>
      <w:rFonts w:ascii="Bitstream Charter" w:eastAsia="SimSun" w:hAnsi="Bitstream Charter" w:cs="Bitstream Charter" w:hint="default"/>
      <w:b w:val="0"/>
      <w:spacing w:val="-8"/>
      <w:w w:val="105"/>
      <w:kern w:val="1"/>
      <w:sz w:val="20"/>
      <w:szCs w:val="20"/>
      <w:lang w:val="en" w:bidi="sa-IN"/>
    </w:rPr>
  </w:style>
  <w:style w:type="character" w:customStyle="1" w:styleId="WW8Num81z1">
    <w:name w:val="WW8Num81z1"/>
    <w:rPr>
      <w:rFonts w:ascii="Bitstream Charter" w:eastAsia="SimSun" w:hAnsi="Bitstream Charter" w:cs="Bitstream Charter"/>
      <w:kern w:val="1"/>
      <w:sz w:val="20"/>
      <w:szCs w:val="20"/>
      <w:lang w:val="en" w:bidi="sa-IN"/>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Symbol" w:hAnsi="Symbol" w:cs="Symbol"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5z0">
    <w:name w:val="WW8Num85z0"/>
    <w:rPr>
      <w:rFonts w:hint="default"/>
    </w:rPr>
  </w:style>
  <w:style w:type="character" w:customStyle="1" w:styleId="WW8Num85z1">
    <w:name w:val="WW8Num85z1"/>
    <w:rPr>
      <w:rFonts w:ascii="Courier New" w:hAnsi="Courier New" w:cs="Courier New" w:hint="default"/>
    </w:rPr>
  </w:style>
  <w:style w:type="character" w:customStyle="1" w:styleId="WW8Num85z2">
    <w:name w:val="WW8Num85z2"/>
    <w:rPr>
      <w:rFonts w:ascii="Wingdings" w:hAnsi="Wingdings" w:cs="Wingdings" w:hint="default"/>
    </w:rPr>
  </w:style>
  <w:style w:type="character" w:customStyle="1" w:styleId="WW8Num85z3">
    <w:name w:val="WW8Num85z3"/>
    <w:rPr>
      <w:rFonts w:ascii="Symbol" w:hAnsi="Symbol" w:cs="Symbol" w:hint="default"/>
    </w:rPr>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Symbol" w:hAnsi="Symbol" w:cs="Symbol" w:hint="default"/>
    </w:rPr>
  </w:style>
  <w:style w:type="character" w:customStyle="1" w:styleId="WW8Num87z1">
    <w:name w:val="WW8Num87z1"/>
    <w:rPr>
      <w:rFonts w:ascii="Courier New" w:hAnsi="Courier New" w:cs="Courier New" w:hint="default"/>
    </w:rPr>
  </w:style>
  <w:style w:type="character" w:customStyle="1" w:styleId="WW8Num87z2">
    <w:name w:val="WW8Num87z2"/>
    <w:rPr>
      <w:rFonts w:ascii="Wingdings" w:hAnsi="Wingdings" w:cs="Wingdings" w:hint="default"/>
    </w:rPr>
  </w:style>
  <w:style w:type="character" w:customStyle="1" w:styleId="WW8Num88z0">
    <w:name w:val="WW8Num88z0"/>
    <w:rPr>
      <w:rFonts w:ascii="Bitstream Charter" w:hAnsi="Bitstream Charter" w:cs="Bitstream Charter"/>
      <w:sz w:val="20"/>
      <w:szCs w:val="20"/>
    </w:rPr>
  </w:style>
  <w:style w:type="character" w:customStyle="1" w:styleId="WW8Num88z1">
    <w:name w:val="WW8Num88z1"/>
    <w:rPr>
      <w:rFonts w:ascii="Bitstream Charter" w:hAnsi="Bitstream Charter" w:cs="Bitstream Charter"/>
      <w:b/>
      <w:sz w:val="26"/>
      <w:szCs w:val="26"/>
      <w:lang w:val="en" w:bidi="sa-IN"/>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rPr>
      <w:rFonts w:ascii="Symbol" w:hAnsi="Symbol" w:cs="Symbol" w:hint="default"/>
    </w:rPr>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hint="default"/>
      <w:b/>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DefaultParagraphFont">
    <w:name w:val="WW-Default Paragraph Font"/>
  </w:style>
  <w:style w:type="character" w:customStyle="1" w:styleId="DefaultParagraphFont1">
    <w:name w:val="Default Paragraph Font1"/>
  </w:style>
  <w:style w:type="character" w:customStyle="1" w:styleId="NumberingSymbols">
    <w:name w:val="Numbering Symbols"/>
  </w:style>
  <w:style w:type="character" w:styleId="Hyperlink">
    <w:name w:val="Hyperlink"/>
    <w:uiPriority w:val="99"/>
    <w:rPr>
      <w:color w:val="000080"/>
      <w:u w:val="single"/>
    </w:rPr>
  </w:style>
  <w:style w:type="character" w:customStyle="1" w:styleId="Heading2Char">
    <w:name w:val="Heading 2 Char"/>
    <w:uiPriority w:val="9"/>
    <w:rPr>
      <w:rFonts w:cs="Mangal"/>
      <w:b/>
      <w:sz w:val="24"/>
      <w:szCs w:val="23"/>
      <w:lang w:val="en-US" w:eastAsia="zh-CN" w:bidi="hi-IN"/>
    </w:rPr>
  </w:style>
  <w:style w:type="character" w:customStyle="1" w:styleId="WW8Num9z3">
    <w:name w:val="WW8Num9z3"/>
    <w:rPr>
      <w:rFonts w:ascii="Symbol" w:hAnsi="Symbol" w:cs="Symbol"/>
    </w:rPr>
  </w:style>
  <w:style w:type="character" w:customStyle="1" w:styleId="BalloonTextChar">
    <w:name w:val="Balloon Text Char"/>
    <w:uiPriority w:val="99"/>
    <w:rPr>
      <w:rFonts w:ascii="Tahoma" w:eastAsia="SimSun" w:hAnsi="Tahoma" w:cs="Mangal"/>
      <w:kern w:val="1"/>
      <w:sz w:val="16"/>
      <w:szCs w:val="14"/>
      <w:lang w:val="en-IN" w:bidi="hi-IN"/>
    </w:rPr>
  </w:style>
  <w:style w:type="character" w:styleId="CommentReference">
    <w:name w:val="annotation reference"/>
    <w:rPr>
      <w:sz w:val="16"/>
      <w:szCs w:val="16"/>
    </w:rPr>
  </w:style>
  <w:style w:type="character" w:customStyle="1" w:styleId="CommentTextChar">
    <w:name w:val="Comment Text Char"/>
    <w:rPr>
      <w:rFonts w:eastAsia="SimSun" w:cs="Mangal"/>
      <w:kern w:val="1"/>
      <w:szCs w:val="18"/>
      <w:lang w:val="en-IN" w:bidi="hi-IN"/>
    </w:rPr>
  </w:style>
  <w:style w:type="character" w:customStyle="1" w:styleId="CommentSubjectChar">
    <w:name w:val="Comment Subject Char"/>
    <w:rPr>
      <w:rFonts w:eastAsia="SimSun" w:cs="Mangal"/>
      <w:b/>
      <w:bCs/>
      <w:kern w:val="1"/>
      <w:szCs w:val="18"/>
      <w:lang w:val="en-IN" w:bidi="hi-IN"/>
    </w:rPr>
  </w:style>
  <w:style w:type="character" w:customStyle="1" w:styleId="Heading1Char">
    <w:name w:val="Heading 1 Char"/>
    <w:uiPriority w:val="9"/>
    <w:rPr>
      <w:rFonts w:ascii="Cambria" w:hAnsi="Cambria" w:cs="Mangal"/>
      <w:b/>
      <w:bCs/>
      <w:kern w:val="1"/>
      <w:sz w:val="32"/>
      <w:szCs w:val="32"/>
      <w:lang w:val="en-US" w:bidi="ar-SA"/>
    </w:rPr>
  </w:style>
  <w:style w:type="character" w:customStyle="1" w:styleId="Heading3Char">
    <w:name w:val="Heading 3 Char"/>
    <w:uiPriority w:val="9"/>
    <w:rPr>
      <w:rFonts w:ascii="Cambria" w:hAnsi="Cambria" w:cs="Mangal"/>
      <w:b/>
      <w:bCs/>
      <w:sz w:val="26"/>
      <w:szCs w:val="26"/>
      <w:lang w:val="en-US" w:bidi="ar-SA"/>
    </w:rPr>
  </w:style>
  <w:style w:type="character" w:customStyle="1" w:styleId="Heading4Char">
    <w:name w:val="Heading 4 Char"/>
    <w:uiPriority w:val="9"/>
    <w:rPr>
      <w:rFonts w:ascii="Calibri" w:hAnsi="Calibri" w:cs="Mangal"/>
      <w:b/>
      <w:bCs/>
      <w:sz w:val="28"/>
      <w:szCs w:val="28"/>
      <w:lang w:val="en-US" w:bidi="ar-SA"/>
    </w:rPr>
  </w:style>
  <w:style w:type="character" w:customStyle="1" w:styleId="Heading5Char">
    <w:name w:val="Heading 5 Char"/>
    <w:uiPriority w:val="9"/>
    <w:rPr>
      <w:rFonts w:ascii="Calibri" w:hAnsi="Calibri" w:cs="Mangal"/>
      <w:b/>
      <w:bCs/>
      <w:i/>
      <w:iCs/>
      <w:sz w:val="26"/>
      <w:szCs w:val="26"/>
      <w:lang w:val="en-US" w:bidi="ar-SA"/>
    </w:rPr>
  </w:style>
  <w:style w:type="character" w:customStyle="1" w:styleId="Heading6Char">
    <w:name w:val="Heading 6 Char"/>
    <w:uiPriority w:val="9"/>
    <w:rPr>
      <w:b/>
      <w:bCs/>
      <w:sz w:val="22"/>
      <w:szCs w:val="22"/>
      <w:lang w:val="en-US" w:bidi="ar-SA"/>
    </w:rPr>
  </w:style>
  <w:style w:type="character" w:customStyle="1" w:styleId="Heading7Char">
    <w:name w:val="Heading 7 Char"/>
    <w:rPr>
      <w:rFonts w:ascii="Calibri" w:hAnsi="Calibri" w:cs="Mangal"/>
      <w:sz w:val="24"/>
      <w:szCs w:val="24"/>
      <w:lang w:val="en-US" w:bidi="ar-SA"/>
    </w:rPr>
  </w:style>
  <w:style w:type="character" w:customStyle="1" w:styleId="Heading8Char">
    <w:name w:val="Heading 8 Char"/>
    <w:rPr>
      <w:rFonts w:ascii="Calibri" w:hAnsi="Calibri" w:cs="Mangal"/>
      <w:i/>
      <w:iCs/>
      <w:sz w:val="24"/>
      <w:szCs w:val="24"/>
      <w:lang w:val="en-US" w:bidi="ar-SA"/>
    </w:rPr>
  </w:style>
  <w:style w:type="character" w:customStyle="1" w:styleId="Heading9Char">
    <w:name w:val="Heading 9 Char"/>
    <w:rPr>
      <w:rFonts w:ascii="Cambria" w:hAnsi="Cambria" w:cs="Mangal"/>
      <w:sz w:val="22"/>
      <w:szCs w:val="22"/>
      <w:lang w:val="en-US" w:bidi="ar-SA"/>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pPr>
      <w:spacing w:after="140" w:line="288" w:lineRule="auto"/>
    </w:p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PlainText">
    <w:name w:val="Plain Text"/>
    <w:basedOn w:val="Normal"/>
    <w:link w:val="PlainTextChar"/>
    <w:rPr>
      <w:rFonts w:ascii="Consolas" w:hAnsi="Consolas" w:cs="Consolas"/>
      <w:sz w:val="21"/>
      <w:szCs w:val="21"/>
    </w:r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style>
  <w:style w:type="paragraph" w:styleId="ListParagraph">
    <w:name w:val="List Paragraph"/>
    <w:basedOn w:val="Normal"/>
    <w:uiPriority w:val="34"/>
    <w:qFormat/>
    <w:pPr>
      <w:suppressAutoHyphens w:val="0"/>
      <w:ind w:left="720"/>
      <w:contextualSpacing/>
    </w:pPr>
    <w:rPr>
      <w:rFonts w:ascii="Liberation Serif" w:eastAsia="Noto Sans CJK SC Regular" w:hAnsi="Liberation Serif" w:cs="Mangal"/>
      <w:color w:val="00000A"/>
      <w:szCs w:val="21"/>
    </w:rPr>
  </w:style>
  <w:style w:type="paragraph" w:customStyle="1" w:styleId="FrameContents">
    <w:name w:val="Frame Contents"/>
    <w:basedOn w:val="Normal"/>
    <w:pPr>
      <w:suppressAutoHyphens w:val="0"/>
    </w:pPr>
    <w:rPr>
      <w:rFonts w:ascii="Liberation Serif" w:eastAsia="Noto Sans CJK SC Regular" w:hAnsi="Liberation Serif" w:cs="FreeSans"/>
      <w:color w:val="00000A"/>
    </w:rPr>
  </w:style>
  <w:style w:type="paragraph" w:customStyle="1" w:styleId="Default">
    <w:name w:val="Default"/>
    <w:qFormat/>
    <w:pPr>
      <w:suppressAutoHyphens/>
      <w:autoSpaceDE w:val="0"/>
    </w:pPr>
    <w:rPr>
      <w:rFonts w:ascii="Arial" w:eastAsia="Calibri" w:hAnsi="Arial" w:cs="Arial"/>
      <w:color w:val="000000"/>
      <w:lang w:eastAsia="zh-CN"/>
    </w:rPr>
  </w:style>
  <w:style w:type="paragraph" w:styleId="NoSpacing">
    <w:name w:val="No Spacing"/>
    <w:link w:val="NoSpacingChar"/>
    <w:uiPriority w:val="1"/>
    <w:qFormat/>
    <w:pPr>
      <w:suppressAutoHyphens/>
    </w:pPr>
    <w:rPr>
      <w:rFonts w:ascii="Calibri" w:eastAsia="Calibri" w:hAnsi="Calibri" w:cs="Calibri"/>
      <w:sz w:val="22"/>
      <w:szCs w:val="22"/>
      <w:lang w:val="en-US" w:eastAsia="zh-CN"/>
    </w:rPr>
  </w:style>
  <w:style w:type="paragraph" w:styleId="BalloonText">
    <w:name w:val="Balloon Text"/>
    <w:basedOn w:val="Normal"/>
    <w:link w:val="BalloonTextChar1"/>
    <w:uiPriority w:val="99"/>
    <w:rPr>
      <w:rFonts w:ascii="Tahoma" w:hAnsi="Tahoma" w:cs="Mangal"/>
      <w:sz w:val="16"/>
      <w:szCs w:val="14"/>
    </w:rPr>
  </w:style>
  <w:style w:type="paragraph" w:styleId="CommentText">
    <w:name w:val="annotation text"/>
    <w:basedOn w:val="Normal"/>
    <w:link w:val="CommentTextChar1"/>
    <w:rPr>
      <w:rFonts w:cs="Mangal"/>
      <w:sz w:val="20"/>
      <w:szCs w:val="18"/>
    </w:rPr>
  </w:style>
  <w:style w:type="paragraph" w:styleId="CommentSubject">
    <w:name w:val="annotation subject"/>
    <w:basedOn w:val="CommentText"/>
    <w:next w:val="CommentText"/>
    <w:link w:val="CommentSubjectChar1"/>
    <w:rPr>
      <w:b/>
      <w:bCs/>
    </w:rPr>
  </w:style>
  <w:style w:type="paragraph" w:styleId="Revision">
    <w:name w:val="Revision"/>
    <w:pPr>
      <w:suppressAutoHyphens/>
    </w:pPr>
    <w:rPr>
      <w:rFonts w:eastAsia="SimSun" w:cs="Mangal"/>
      <w:kern w:val="1"/>
      <w:szCs w:val="21"/>
      <w:lang w:eastAsia="zh-CN" w:bidi="hi-IN"/>
    </w:rPr>
  </w:style>
  <w:style w:type="paragraph" w:customStyle="1" w:styleId="TableParagraph">
    <w:name w:val="Table Paragraph"/>
    <w:basedOn w:val="Normal"/>
    <w:uiPriority w:val="1"/>
    <w:qFormat/>
    <w:pPr>
      <w:widowControl w:val="0"/>
      <w:suppressAutoHyphens w:val="0"/>
    </w:pPr>
    <w:rPr>
      <w:rFonts w:ascii="Calibri" w:eastAsia="Calibri" w:hAnsi="Calibri" w:cs="Tunga"/>
      <w:sz w:val="22"/>
      <w:szCs w:val="22"/>
      <w:lang w:val="en-US" w:bidi="ar-SA"/>
    </w:rPr>
  </w:style>
  <w:style w:type="paragraph" w:customStyle="1" w:styleId="Standard">
    <w:name w:val="Standard"/>
    <w:pPr>
      <w:suppressAutoHyphens/>
      <w:textAlignment w:val="baseline"/>
    </w:pPr>
    <w:rPr>
      <w:rFonts w:ascii="Liberation Serif" w:eastAsia="Noto Sans CJK SC Regular" w:hAnsi="Liberation Serif" w:cs="FreeSans"/>
      <w:kern w:val="1"/>
      <w:lang w:val="en-US" w:eastAsia="zh-CN" w:bidi="hi-IN"/>
    </w:rPr>
  </w:style>
  <w:style w:type="paragraph" w:customStyle="1" w:styleId="Textbody">
    <w:name w:val="Text body"/>
    <w:basedOn w:val="Standard"/>
    <w:pPr>
      <w:spacing w:after="140" w:line="288" w:lineRule="auto"/>
    </w:pPr>
  </w:style>
  <w:style w:type="table" w:styleId="TableGrid">
    <w:name w:val="Table Grid"/>
    <w:basedOn w:val="TableNormal"/>
    <w:uiPriority w:val="39"/>
    <w:rsid w:val="00C77B6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5" w:type="dxa"/>
        <w:right w:w="55" w:type="dxa"/>
      </w:tblCellMar>
    </w:tblPr>
  </w:style>
  <w:style w:type="table" w:customStyle="1" w:styleId="a0">
    <w:basedOn w:val="TableNormal"/>
    <w:tblPr>
      <w:tblStyleRowBandSize w:val="1"/>
      <w:tblStyleColBandSize w:val="1"/>
      <w:tblCellMar>
        <w:top w:w="55" w:type="dxa"/>
        <w:left w:w="30" w:type="dxa"/>
        <w:bottom w:w="55" w:type="dxa"/>
        <w:right w:w="55" w:type="dxa"/>
      </w:tblCellMar>
    </w:tblPr>
  </w:style>
  <w:style w:type="table" w:customStyle="1" w:styleId="a1">
    <w:basedOn w:val="TableNormal"/>
    <w:tblPr>
      <w:tblStyleRowBandSize w:val="1"/>
      <w:tblStyleColBandSize w:val="1"/>
      <w:tblCellMar>
        <w:top w:w="55" w:type="dxa"/>
        <w:left w:w="30" w:type="dxa"/>
        <w:bottom w:w="55" w:type="dxa"/>
        <w:right w:w="5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5" w:type="dxa"/>
        <w:left w:w="30" w:type="dxa"/>
        <w:bottom w:w="55" w:type="dxa"/>
        <w:right w:w="5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top w:w="55" w:type="dxa"/>
        <w:left w:w="55" w:type="dxa"/>
        <w:bottom w:w="55" w:type="dxa"/>
        <w:right w:w="55"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character" w:customStyle="1" w:styleId="HeaderChar">
    <w:name w:val="Header Char"/>
    <w:basedOn w:val="DefaultParagraphFont"/>
    <w:link w:val="Header"/>
    <w:uiPriority w:val="99"/>
    <w:rsid w:val="008F346E"/>
    <w:rPr>
      <w:rFonts w:eastAsia="SimSun" w:cs="Arial"/>
      <w:kern w:val="1"/>
      <w:lang w:eastAsia="zh-CN" w:bidi="hi-IN"/>
    </w:rPr>
  </w:style>
  <w:style w:type="character" w:customStyle="1" w:styleId="FooterChar">
    <w:name w:val="Footer Char"/>
    <w:basedOn w:val="DefaultParagraphFont"/>
    <w:link w:val="Footer"/>
    <w:uiPriority w:val="99"/>
    <w:rsid w:val="008F346E"/>
    <w:rPr>
      <w:rFonts w:eastAsia="SimSun" w:cs="Arial"/>
      <w:kern w:val="1"/>
      <w:lang w:eastAsia="zh-CN" w:bidi="hi-IN"/>
    </w:rPr>
  </w:style>
  <w:style w:type="character" w:customStyle="1" w:styleId="NoSpacingChar">
    <w:name w:val="No Spacing Char"/>
    <w:basedOn w:val="DefaultParagraphFont"/>
    <w:link w:val="NoSpacing"/>
    <w:uiPriority w:val="1"/>
    <w:qFormat/>
    <w:rsid w:val="00DD25FF"/>
    <w:rPr>
      <w:rFonts w:ascii="Calibri" w:eastAsia="Calibri" w:hAnsi="Calibri" w:cs="Calibri"/>
      <w:sz w:val="22"/>
      <w:szCs w:val="22"/>
      <w:lang w:val="en-US" w:eastAsia="zh-CN"/>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55" w:type="dxa"/>
        <w:left w:w="55" w:type="dxa"/>
        <w:bottom w:w="55" w:type="dxa"/>
        <w:right w:w="55" w:type="dxa"/>
      </w:tblCellMar>
    </w:tblPr>
  </w:style>
  <w:style w:type="table" w:customStyle="1" w:styleId="ae">
    <w:basedOn w:val="TableNormal"/>
    <w:tblPr>
      <w:tblStyleRowBandSize w:val="1"/>
      <w:tblStyleColBandSize w:val="1"/>
      <w:tblCellMar>
        <w:top w:w="55" w:type="dxa"/>
        <w:left w:w="55" w:type="dxa"/>
        <w:bottom w:w="55" w:type="dxa"/>
        <w:right w:w="55" w:type="dxa"/>
      </w:tblCellMar>
    </w:tblPr>
  </w:style>
  <w:style w:type="table" w:customStyle="1" w:styleId="af">
    <w:basedOn w:val="TableNormal"/>
    <w:tblPr>
      <w:tblStyleRowBandSize w:val="1"/>
      <w:tblStyleColBandSize w:val="1"/>
      <w:tblCellMar>
        <w:top w:w="55" w:type="dxa"/>
        <w:left w:w="55" w:type="dxa"/>
        <w:bottom w:w="55" w:type="dxa"/>
        <w:right w:w="55" w:type="dxa"/>
      </w:tblCellMar>
    </w:tblPr>
  </w:style>
  <w:style w:type="table" w:customStyle="1" w:styleId="af0">
    <w:basedOn w:val="TableNormal"/>
    <w:tblPr>
      <w:tblStyleRowBandSize w:val="1"/>
      <w:tblStyleColBandSize w:val="1"/>
      <w:tblCellMar>
        <w:top w:w="55" w:type="dxa"/>
        <w:left w:w="55" w:type="dxa"/>
        <w:bottom w:w="55" w:type="dxa"/>
        <w:right w:w="55" w:type="dxa"/>
      </w:tblCellMar>
    </w:tblPr>
  </w:style>
  <w:style w:type="table" w:customStyle="1" w:styleId="af1">
    <w:basedOn w:val="TableNormal"/>
    <w:tblPr>
      <w:tblStyleRowBandSize w:val="1"/>
      <w:tblStyleColBandSize w:val="1"/>
      <w:tblCellMar>
        <w:top w:w="55" w:type="dxa"/>
        <w:left w:w="55" w:type="dxa"/>
        <w:bottom w:w="55" w:type="dxa"/>
        <w:right w:w="5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55" w:type="dxa"/>
        <w:left w:w="55" w:type="dxa"/>
        <w:bottom w:w="55" w:type="dxa"/>
        <w:right w:w="55" w:type="dxa"/>
      </w:tblCellMar>
    </w:tblPr>
  </w:style>
  <w:style w:type="paragraph" w:styleId="NormalWeb">
    <w:name w:val="Normal (Web)"/>
    <w:basedOn w:val="Normal"/>
    <w:uiPriority w:val="99"/>
    <w:semiHidden/>
    <w:unhideWhenUsed/>
    <w:rsid w:val="004B440E"/>
    <w:pPr>
      <w:suppressAutoHyphens w:val="0"/>
      <w:spacing w:before="100" w:beforeAutospacing="1" w:after="100" w:afterAutospacing="1"/>
    </w:pPr>
    <w:rPr>
      <w:rFonts w:eastAsia="Times New Roman" w:cs="Times New Roman"/>
      <w:kern w:val="0"/>
      <w:lang w:val="en-US" w:eastAsia="en-US" w:bidi="ar-SA"/>
    </w:rPr>
  </w:style>
  <w:style w:type="character" w:customStyle="1" w:styleId="apple-tab-span">
    <w:name w:val="apple-tab-span"/>
    <w:basedOn w:val="DefaultParagraphFont"/>
    <w:rsid w:val="004B440E"/>
  </w:style>
  <w:style w:type="character" w:customStyle="1" w:styleId="normaltextrun">
    <w:name w:val="normaltextrun"/>
    <w:basedOn w:val="DefaultParagraphFont"/>
    <w:qFormat/>
    <w:rsid w:val="005C28BD"/>
  </w:style>
  <w:style w:type="character" w:customStyle="1" w:styleId="eop">
    <w:name w:val="eop"/>
    <w:basedOn w:val="DefaultParagraphFont"/>
    <w:qFormat/>
    <w:rsid w:val="005C28BD"/>
  </w:style>
  <w:style w:type="paragraph" w:customStyle="1" w:styleId="paragraph">
    <w:name w:val="paragraph"/>
    <w:basedOn w:val="Normal"/>
    <w:qFormat/>
    <w:rsid w:val="005C28BD"/>
    <w:pPr>
      <w:spacing w:beforeAutospacing="1" w:after="160" w:afterAutospacing="1"/>
    </w:pPr>
    <w:rPr>
      <w:rFonts w:eastAsia="Times New Roman" w:cs="Times New Roman"/>
      <w:kern w:val="0"/>
      <w:lang w:eastAsia="en-IN" w:bidi="ar-SA"/>
    </w:rPr>
  </w:style>
  <w:style w:type="character" w:styleId="Strong">
    <w:name w:val="Strong"/>
    <w:basedOn w:val="DefaultParagraphFont"/>
    <w:uiPriority w:val="22"/>
    <w:qFormat/>
    <w:rsid w:val="00B6244D"/>
    <w:rPr>
      <w:b/>
      <w:bCs/>
    </w:rPr>
  </w:style>
  <w:style w:type="paragraph" w:customStyle="1" w:styleId="pb-2">
    <w:name w:val="pb-2"/>
    <w:basedOn w:val="Normal"/>
    <w:qFormat/>
    <w:rsid w:val="00B6244D"/>
    <w:pPr>
      <w:spacing w:beforeAutospacing="1" w:after="160" w:afterAutospacing="1"/>
    </w:pPr>
    <w:rPr>
      <w:rFonts w:eastAsia="Times New Roman" w:cs="Times New Roman"/>
      <w:kern w:val="0"/>
      <w:lang w:val="en-US" w:eastAsia="en-US" w:bidi="ar-SA"/>
    </w:rPr>
  </w:style>
  <w:style w:type="character" w:customStyle="1" w:styleId="BodyTextChar">
    <w:name w:val="Body Text Char"/>
    <w:basedOn w:val="DefaultParagraphFont"/>
    <w:link w:val="BodyText"/>
    <w:rsid w:val="003C28D6"/>
    <w:rPr>
      <w:rFonts w:eastAsia="SimSun" w:cs="Arial"/>
      <w:kern w:val="1"/>
      <w:lang w:eastAsia="zh-CN" w:bidi="hi-IN"/>
    </w:rPr>
  </w:style>
  <w:style w:type="character" w:customStyle="1" w:styleId="PlainTextChar">
    <w:name w:val="Plain Text Char"/>
    <w:basedOn w:val="DefaultParagraphFont"/>
    <w:link w:val="PlainText"/>
    <w:rsid w:val="003C28D6"/>
    <w:rPr>
      <w:rFonts w:ascii="Consolas" w:eastAsia="SimSun" w:hAnsi="Consolas" w:cs="Consolas"/>
      <w:kern w:val="1"/>
      <w:sz w:val="21"/>
      <w:szCs w:val="21"/>
      <w:lang w:eastAsia="zh-CN" w:bidi="hi-IN"/>
    </w:rPr>
  </w:style>
  <w:style w:type="character" w:customStyle="1" w:styleId="CommentTextChar1">
    <w:name w:val="Comment Text Char1"/>
    <w:basedOn w:val="DefaultParagraphFont"/>
    <w:link w:val="CommentText"/>
    <w:rsid w:val="003C28D6"/>
    <w:rPr>
      <w:rFonts w:eastAsia="SimSun" w:cs="Mangal"/>
      <w:kern w:val="1"/>
      <w:sz w:val="20"/>
      <w:szCs w:val="18"/>
      <w:lang w:eastAsia="zh-CN" w:bidi="hi-IN"/>
    </w:rPr>
  </w:style>
  <w:style w:type="character" w:customStyle="1" w:styleId="CommentSubjectChar1">
    <w:name w:val="Comment Subject Char1"/>
    <w:basedOn w:val="CommentTextChar1"/>
    <w:link w:val="CommentSubject"/>
    <w:rsid w:val="003C28D6"/>
    <w:rPr>
      <w:rFonts w:eastAsia="SimSun" w:cs="Mangal"/>
      <w:b/>
      <w:bCs/>
      <w:kern w:val="1"/>
      <w:sz w:val="20"/>
      <w:szCs w:val="18"/>
      <w:lang w:eastAsia="zh-CN" w:bidi="hi-IN"/>
    </w:rPr>
  </w:style>
  <w:style w:type="character" w:customStyle="1" w:styleId="Heading20">
    <w:name w:val="Heading #2_"/>
    <w:basedOn w:val="DefaultParagraphFont"/>
    <w:link w:val="Heading21"/>
    <w:rsid w:val="00C508A7"/>
    <w:rPr>
      <w:rFonts w:ascii="Verdana" w:eastAsia="Verdana" w:hAnsi="Verdana" w:cs="Verdana"/>
      <w:b/>
      <w:bCs/>
      <w:sz w:val="20"/>
      <w:szCs w:val="20"/>
    </w:rPr>
  </w:style>
  <w:style w:type="character" w:customStyle="1" w:styleId="Heading10">
    <w:name w:val="Heading #1_"/>
    <w:basedOn w:val="DefaultParagraphFont"/>
    <w:link w:val="Heading11"/>
    <w:rsid w:val="00C508A7"/>
    <w:rPr>
      <w:rFonts w:ascii="Verdana" w:eastAsia="Verdana" w:hAnsi="Verdana" w:cs="Verdana"/>
      <w:color w:val="342F81"/>
      <w:sz w:val="32"/>
      <w:szCs w:val="32"/>
    </w:rPr>
  </w:style>
  <w:style w:type="paragraph" w:customStyle="1" w:styleId="Heading21">
    <w:name w:val="Heading #2"/>
    <w:basedOn w:val="Normal"/>
    <w:link w:val="Heading20"/>
    <w:rsid w:val="00C508A7"/>
    <w:pPr>
      <w:widowControl w:val="0"/>
      <w:suppressAutoHyphens w:val="0"/>
      <w:outlineLvl w:val="1"/>
    </w:pPr>
    <w:rPr>
      <w:rFonts w:ascii="Verdana" w:eastAsia="Verdana" w:hAnsi="Verdana" w:cs="Verdana"/>
      <w:b/>
      <w:bCs/>
      <w:kern w:val="0"/>
      <w:sz w:val="20"/>
      <w:szCs w:val="20"/>
      <w:lang w:eastAsia="en-IN" w:bidi="kn-IN"/>
    </w:rPr>
  </w:style>
  <w:style w:type="paragraph" w:customStyle="1" w:styleId="Heading11">
    <w:name w:val="Heading #1"/>
    <w:basedOn w:val="Normal"/>
    <w:link w:val="Heading10"/>
    <w:rsid w:val="00C508A7"/>
    <w:pPr>
      <w:widowControl w:val="0"/>
      <w:suppressAutoHyphens w:val="0"/>
      <w:spacing w:line="305" w:lineRule="auto"/>
      <w:ind w:firstLine="420"/>
      <w:outlineLvl w:val="0"/>
    </w:pPr>
    <w:rPr>
      <w:rFonts w:ascii="Verdana" w:eastAsia="Verdana" w:hAnsi="Verdana" w:cs="Verdana"/>
      <w:color w:val="342F81"/>
      <w:kern w:val="0"/>
      <w:sz w:val="32"/>
      <w:szCs w:val="32"/>
      <w:lang w:eastAsia="en-IN" w:bidi="kn-IN"/>
    </w:rPr>
  </w:style>
  <w:style w:type="paragraph" w:customStyle="1" w:styleId="Pa0">
    <w:name w:val="Pa0"/>
    <w:basedOn w:val="Normal"/>
    <w:next w:val="Normal"/>
    <w:uiPriority w:val="99"/>
    <w:rsid w:val="00D60BD0"/>
    <w:pPr>
      <w:suppressAutoHyphens w:val="0"/>
      <w:autoSpaceDE w:val="0"/>
      <w:autoSpaceDN w:val="0"/>
      <w:adjustRightInd w:val="0"/>
      <w:spacing w:line="241" w:lineRule="atLeast"/>
    </w:pPr>
    <w:rPr>
      <w:rFonts w:ascii="Roboto Light" w:eastAsia="Times New Roman" w:hAnsi="Roboto Light" w:cs="Times New Roman"/>
      <w:kern w:val="0"/>
      <w:lang w:val="en-US" w:eastAsia="en-IN" w:bidi="ar-SA"/>
    </w:rPr>
  </w:style>
  <w:style w:type="character" w:customStyle="1" w:styleId="Other">
    <w:name w:val="Other_"/>
    <w:basedOn w:val="DefaultParagraphFont"/>
    <w:link w:val="Other0"/>
    <w:rsid w:val="00D60BD0"/>
    <w:rPr>
      <w:rFonts w:ascii="Calibri" w:eastAsia="Calibri" w:hAnsi="Calibri" w:cs="Calibri"/>
      <w:sz w:val="20"/>
      <w:szCs w:val="20"/>
    </w:rPr>
  </w:style>
  <w:style w:type="paragraph" w:customStyle="1" w:styleId="Other0">
    <w:name w:val="Other"/>
    <w:basedOn w:val="Normal"/>
    <w:link w:val="Other"/>
    <w:rsid w:val="00D60BD0"/>
    <w:pPr>
      <w:widowControl w:val="0"/>
      <w:suppressAutoHyphens w:val="0"/>
      <w:spacing w:line="254" w:lineRule="auto"/>
    </w:pPr>
    <w:rPr>
      <w:rFonts w:ascii="Calibri" w:eastAsia="Calibri" w:hAnsi="Calibri" w:cs="Calibri"/>
      <w:kern w:val="0"/>
      <w:sz w:val="20"/>
      <w:szCs w:val="20"/>
      <w:lang w:eastAsia="en-IN" w:bidi="kn-IN"/>
    </w:rPr>
  </w:style>
  <w:style w:type="character" w:customStyle="1" w:styleId="TitleChar">
    <w:name w:val="Title Char"/>
    <w:basedOn w:val="DefaultParagraphFont"/>
    <w:link w:val="Title"/>
    <w:uiPriority w:val="10"/>
    <w:rsid w:val="000A6128"/>
    <w:rPr>
      <w:rFonts w:eastAsia="SimSun" w:cs="Arial"/>
      <w:b/>
      <w:kern w:val="1"/>
      <w:sz w:val="72"/>
      <w:szCs w:val="72"/>
      <w:lang w:eastAsia="zh-CN" w:bidi="hi-IN"/>
    </w:rPr>
  </w:style>
  <w:style w:type="character" w:customStyle="1" w:styleId="BalloonTextChar1">
    <w:name w:val="Balloon Text Char1"/>
    <w:basedOn w:val="DefaultParagraphFont"/>
    <w:link w:val="BalloonText"/>
    <w:uiPriority w:val="99"/>
    <w:rsid w:val="000A6128"/>
    <w:rPr>
      <w:rFonts w:ascii="Tahoma" w:eastAsia="SimSun" w:hAnsi="Tahoma" w:cs="Mangal"/>
      <w:kern w:val="1"/>
      <w:sz w:val="16"/>
      <w:szCs w:val="14"/>
      <w:lang w:eastAsia="zh-CN" w:bidi="hi-IN"/>
    </w:rPr>
  </w:style>
  <w:style w:type="character" w:customStyle="1" w:styleId="SubtitleChar">
    <w:name w:val="Subtitle Char"/>
    <w:basedOn w:val="DefaultParagraphFont"/>
    <w:link w:val="Subtitle"/>
    <w:uiPriority w:val="11"/>
    <w:rsid w:val="000A6128"/>
    <w:rPr>
      <w:rFonts w:ascii="Georgia" w:eastAsia="Georgia" w:hAnsi="Georgia" w:cs="Georgia"/>
      <w:i/>
      <w:color w:val="666666"/>
      <w:kern w:val="1"/>
      <w:sz w:val="48"/>
      <w:szCs w:val="48"/>
      <w:lang w:eastAsia="zh-CN" w:bidi="hi-IN"/>
    </w:rPr>
  </w:style>
  <w:style w:type="character" w:styleId="FollowedHyperlink">
    <w:name w:val="FollowedHyperlink"/>
    <w:basedOn w:val="DefaultParagraphFont"/>
    <w:uiPriority w:val="99"/>
    <w:semiHidden/>
    <w:unhideWhenUsed/>
    <w:rsid w:val="000A6128"/>
    <w:rPr>
      <w:color w:val="954F72" w:themeColor="followedHyperlink"/>
      <w:u w:val="single"/>
    </w:rPr>
  </w:style>
  <w:style w:type="character" w:styleId="UnresolvedMention">
    <w:name w:val="Unresolved Mention"/>
    <w:basedOn w:val="DefaultParagraphFont"/>
    <w:uiPriority w:val="99"/>
    <w:semiHidden/>
    <w:unhideWhenUsed/>
    <w:rsid w:val="005818A4"/>
    <w:rPr>
      <w:color w:val="605E5C"/>
      <w:shd w:val="clear" w:color="auto" w:fill="E1DFDD"/>
    </w:rPr>
  </w:style>
  <w:style w:type="paragraph" w:customStyle="1" w:styleId="bodycopy">
    <w:name w:val="body copy"/>
    <w:basedOn w:val="BodyText"/>
    <w:uiPriority w:val="99"/>
    <w:rsid w:val="00CB5945"/>
    <w:pPr>
      <w:suppressAutoHyphens w:val="0"/>
      <w:spacing w:before="120" w:after="0" w:line="240" w:lineRule="auto"/>
      <w:jc w:val="both"/>
    </w:pPr>
    <w:rPr>
      <w:rFonts w:ascii="Goudy Old Style" w:eastAsia="Times New Roman" w:hAnsi="Goudy Old Style"/>
      <w:kern w:val="0"/>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1779">
      <w:bodyDiv w:val="1"/>
      <w:marLeft w:val="0"/>
      <w:marRight w:val="0"/>
      <w:marTop w:val="0"/>
      <w:marBottom w:val="0"/>
      <w:divBdr>
        <w:top w:val="none" w:sz="0" w:space="0" w:color="auto"/>
        <w:left w:val="none" w:sz="0" w:space="0" w:color="auto"/>
        <w:bottom w:val="none" w:sz="0" w:space="0" w:color="auto"/>
        <w:right w:val="none" w:sz="0" w:space="0" w:color="auto"/>
      </w:divBdr>
    </w:div>
    <w:div w:id="425002845">
      <w:bodyDiv w:val="1"/>
      <w:marLeft w:val="0"/>
      <w:marRight w:val="0"/>
      <w:marTop w:val="0"/>
      <w:marBottom w:val="0"/>
      <w:divBdr>
        <w:top w:val="none" w:sz="0" w:space="0" w:color="auto"/>
        <w:left w:val="none" w:sz="0" w:space="0" w:color="auto"/>
        <w:bottom w:val="none" w:sz="0" w:space="0" w:color="auto"/>
        <w:right w:val="none" w:sz="0" w:space="0" w:color="auto"/>
      </w:divBdr>
    </w:div>
    <w:div w:id="1034421256">
      <w:bodyDiv w:val="1"/>
      <w:marLeft w:val="0"/>
      <w:marRight w:val="0"/>
      <w:marTop w:val="0"/>
      <w:marBottom w:val="0"/>
      <w:divBdr>
        <w:top w:val="none" w:sz="0" w:space="0" w:color="auto"/>
        <w:left w:val="none" w:sz="0" w:space="0" w:color="auto"/>
        <w:bottom w:val="none" w:sz="0" w:space="0" w:color="auto"/>
        <w:right w:val="none" w:sz="0" w:space="0" w:color="auto"/>
      </w:divBdr>
    </w:div>
    <w:div w:id="1493905679">
      <w:bodyDiv w:val="1"/>
      <w:marLeft w:val="0"/>
      <w:marRight w:val="0"/>
      <w:marTop w:val="0"/>
      <w:marBottom w:val="0"/>
      <w:divBdr>
        <w:top w:val="none" w:sz="0" w:space="0" w:color="auto"/>
        <w:left w:val="none" w:sz="0" w:space="0" w:color="auto"/>
        <w:bottom w:val="none" w:sz="0" w:space="0" w:color="auto"/>
        <w:right w:val="none" w:sz="0" w:space="0" w:color="auto"/>
      </w:divBdr>
      <w:divsChild>
        <w:div w:id="1030229433">
          <w:marLeft w:val="0"/>
          <w:marRight w:val="0"/>
          <w:marTop w:val="0"/>
          <w:marBottom w:val="0"/>
          <w:divBdr>
            <w:top w:val="none" w:sz="0" w:space="0" w:color="auto"/>
            <w:left w:val="none" w:sz="0" w:space="0" w:color="auto"/>
            <w:bottom w:val="none" w:sz="0" w:space="0" w:color="auto"/>
            <w:right w:val="none" w:sz="0" w:space="0" w:color="auto"/>
          </w:divBdr>
        </w:div>
        <w:div w:id="1188565079">
          <w:marLeft w:val="0"/>
          <w:marRight w:val="0"/>
          <w:marTop w:val="0"/>
          <w:marBottom w:val="0"/>
          <w:divBdr>
            <w:top w:val="none" w:sz="0" w:space="0" w:color="auto"/>
            <w:left w:val="none" w:sz="0" w:space="0" w:color="auto"/>
            <w:bottom w:val="none" w:sz="0" w:space="0" w:color="auto"/>
            <w:right w:val="none" w:sz="0" w:space="0" w:color="auto"/>
          </w:divBdr>
          <w:divsChild>
            <w:div w:id="1175536867">
              <w:marLeft w:val="0"/>
              <w:marRight w:val="0"/>
              <w:marTop w:val="0"/>
              <w:marBottom w:val="0"/>
              <w:divBdr>
                <w:top w:val="none" w:sz="0" w:space="0" w:color="auto"/>
                <w:left w:val="none" w:sz="0" w:space="0" w:color="auto"/>
                <w:bottom w:val="none" w:sz="0" w:space="0" w:color="auto"/>
                <w:right w:val="none" w:sz="0" w:space="0" w:color="auto"/>
              </w:divBdr>
              <w:divsChild>
                <w:div w:id="2073456506">
                  <w:marLeft w:val="0"/>
                  <w:marRight w:val="0"/>
                  <w:marTop w:val="0"/>
                  <w:marBottom w:val="0"/>
                  <w:divBdr>
                    <w:top w:val="none" w:sz="0" w:space="0" w:color="auto"/>
                    <w:left w:val="none" w:sz="0" w:space="0" w:color="auto"/>
                    <w:bottom w:val="none" w:sz="0" w:space="0" w:color="auto"/>
                    <w:right w:val="none" w:sz="0" w:space="0" w:color="auto"/>
                  </w:divBdr>
                  <w:divsChild>
                    <w:div w:id="1361661874">
                      <w:marLeft w:val="0"/>
                      <w:marRight w:val="0"/>
                      <w:marTop w:val="0"/>
                      <w:marBottom w:val="0"/>
                      <w:divBdr>
                        <w:top w:val="none" w:sz="0" w:space="0" w:color="auto"/>
                        <w:left w:val="none" w:sz="0" w:space="0" w:color="auto"/>
                        <w:bottom w:val="none" w:sz="0" w:space="0" w:color="auto"/>
                        <w:right w:val="none" w:sz="0" w:space="0" w:color="auto"/>
                      </w:divBdr>
                      <w:divsChild>
                        <w:div w:id="1929919765">
                          <w:marLeft w:val="0"/>
                          <w:marRight w:val="0"/>
                          <w:marTop w:val="0"/>
                          <w:marBottom w:val="0"/>
                          <w:divBdr>
                            <w:top w:val="none" w:sz="0" w:space="0" w:color="auto"/>
                            <w:left w:val="none" w:sz="0" w:space="0" w:color="auto"/>
                            <w:bottom w:val="none" w:sz="0" w:space="0" w:color="auto"/>
                            <w:right w:val="none" w:sz="0" w:space="0" w:color="auto"/>
                          </w:divBdr>
                        </w:div>
                        <w:div w:id="1541431120">
                          <w:marLeft w:val="0"/>
                          <w:marRight w:val="0"/>
                          <w:marTop w:val="0"/>
                          <w:marBottom w:val="0"/>
                          <w:divBdr>
                            <w:top w:val="none" w:sz="0" w:space="0" w:color="auto"/>
                            <w:left w:val="none" w:sz="0" w:space="0" w:color="auto"/>
                            <w:bottom w:val="none" w:sz="0" w:space="0" w:color="auto"/>
                            <w:right w:val="none" w:sz="0" w:space="0" w:color="auto"/>
                          </w:divBdr>
                        </w:div>
                        <w:div w:id="8832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8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r.garg@yahoo.com" TargetMode="External"/><Relationship Id="rId4" Type="http://schemas.openxmlformats.org/officeDocument/2006/relationships/styles" Target="styles.xml"/><Relationship Id="rId9" Type="http://schemas.openxmlformats.org/officeDocument/2006/relationships/hyperlink" Target="mailto:jr.garg@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MsQkwIExONkHEQ9rkLCAU5u6Cg==">AMUW2mVDQ4s7Y4SwSCrQ8A8DYMpyqhg5fKWx1jsqbP/4HLD6pcAFla68oJfW9FdaZ4iqx5R7b8UPAjt9Fvn7vhOhb7fsT7Utw9JOoVgmNNCsO/sOoboUkKPvbjMGe6nuNHEOpWZYFz2B</go:docsCustomData>
</go:gDocsCustomXmlDataStorage>
</file>

<file path=customXml/itemProps1.xml><?xml version="1.0" encoding="utf-8"?>
<ds:datastoreItem xmlns:ds="http://schemas.openxmlformats.org/officeDocument/2006/customXml" ds:itemID="{1B6E7DD7-00A7-47B1-AD10-66961DB416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17</Pages>
  <Words>6486</Words>
  <Characters>35160</Characters>
  <Application>Microsoft Office Word</Application>
  <DocSecurity>0</DocSecurity>
  <Lines>1352</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Shamika Chakravarthi</cp:lastModifiedBy>
  <cp:revision>150</cp:revision>
  <cp:lastPrinted>2025-04-17T07:24:00Z</cp:lastPrinted>
  <dcterms:created xsi:type="dcterms:W3CDTF">2025-09-24T11:28:00Z</dcterms:created>
  <dcterms:modified xsi:type="dcterms:W3CDTF">2025-09-30T10:36:00Z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fa48e39b-049f-4fbf-84ec-70dd3271afb7</vt:lpwstr>
  </property>
</Properties>
</file>